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1" w:rsidRDefault="00377874" w:rsidP="005260D7">
      <w:pPr>
        <w:pStyle w:val="Heading1"/>
        <w:rPr>
          <w:lang w:val="en-CA"/>
        </w:rPr>
      </w:pPr>
      <w:r w:rsidRPr="00377874">
        <w:rPr>
          <w:lang w:val="en-CA"/>
        </w:rPr>
        <w:t>P</w:t>
      </w:r>
      <w:r w:rsidR="00A412F7" w:rsidRPr="00377874">
        <w:rPr>
          <w:lang w:val="en-CA"/>
        </w:rPr>
        <w:t xml:space="preserve">roduction </w:t>
      </w:r>
      <w:r w:rsidRPr="00377874">
        <w:rPr>
          <w:lang w:val="en-CA"/>
        </w:rPr>
        <w:t xml:space="preserve">Deployment </w:t>
      </w:r>
      <w:r w:rsidR="00614539" w:rsidRPr="00377874">
        <w:rPr>
          <w:lang w:val="en-CA"/>
        </w:rPr>
        <w:t>–</w:t>
      </w:r>
      <w:r w:rsidR="005C738C">
        <w:rPr>
          <w:lang w:val="en-CA"/>
        </w:rPr>
        <w:t xml:space="preserve"> </w:t>
      </w:r>
      <w:r w:rsidR="00A2202F">
        <w:rPr>
          <w:lang w:val="en-CA"/>
        </w:rPr>
        <w:t xml:space="preserve">Database / </w:t>
      </w:r>
      <w:r w:rsidR="005260D7" w:rsidRPr="00377874">
        <w:rPr>
          <w:lang w:val="en-CA"/>
        </w:rPr>
        <w:t>Dot Net</w:t>
      </w:r>
      <w:r w:rsidRPr="00377874">
        <w:rPr>
          <w:lang w:val="en-CA"/>
        </w:rPr>
        <w:t xml:space="preserve"> Development </w:t>
      </w:r>
    </w:p>
    <w:p w:rsidR="00EF1ACF" w:rsidRDefault="00EF1ACF" w:rsidP="00EF1ACF">
      <w:pPr>
        <w:rPr>
          <w:lang w:val="en-CA"/>
        </w:rPr>
      </w:pPr>
      <w:r>
        <w:rPr>
          <w:lang w:val="en-CA"/>
        </w:rPr>
        <w:t>Current Version created November 15</w:t>
      </w:r>
      <w:r w:rsidRPr="00EF1ACF">
        <w:rPr>
          <w:vertAlign w:val="superscript"/>
          <w:lang w:val="en-CA"/>
        </w:rPr>
        <w:t>th</w:t>
      </w:r>
      <w:r w:rsidR="00A2202F">
        <w:rPr>
          <w:lang w:val="en-CA"/>
        </w:rPr>
        <w:t>, 2008 – date de cr</w:t>
      </w:r>
      <w:r w:rsidR="00A2202F">
        <w:t>é</w:t>
      </w:r>
      <w:r>
        <w:rPr>
          <w:lang w:val="en-CA"/>
        </w:rPr>
        <w:t>ation.</w:t>
      </w:r>
    </w:p>
    <w:p w:rsidR="00EF1ACF" w:rsidRPr="00EF1ACF" w:rsidRDefault="00EF1ACF" w:rsidP="00EF1ACF">
      <w:pPr>
        <w:rPr>
          <w:lang w:val="en-C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40"/>
        <w:gridCol w:w="359"/>
        <w:gridCol w:w="84"/>
        <w:gridCol w:w="1446"/>
        <w:gridCol w:w="1092"/>
        <w:gridCol w:w="708"/>
        <w:gridCol w:w="313"/>
        <w:gridCol w:w="1096"/>
        <w:gridCol w:w="2551"/>
      </w:tblGrid>
      <w:tr w:rsidR="00B65331" w:rsidRPr="00A2202F" w:rsidTr="00F3752D">
        <w:trPr>
          <w:cantSplit/>
          <w:trHeight w:hRule="exact" w:val="1261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752D" w:rsidRPr="00F3752D" w:rsidRDefault="00B65331" w:rsidP="00F3752D">
            <w:pPr>
              <w:pStyle w:val="Heading2"/>
              <w:jc w:val="center"/>
              <w:rPr>
                <w:lang w:val="en-CA"/>
              </w:rPr>
            </w:pPr>
            <w:r w:rsidRPr="00377874">
              <w:rPr>
                <w:lang w:val="en-CA"/>
              </w:rPr>
              <w:t xml:space="preserve">Section I – </w:t>
            </w:r>
            <w:r w:rsidR="003D6624">
              <w:rPr>
                <w:lang w:val="en-CA"/>
              </w:rPr>
              <w:t>to be completed by the person requesting the change</w:t>
            </w:r>
            <w:r w:rsidR="00F3752D">
              <w:rPr>
                <w:lang w:val="en-CA"/>
              </w:rPr>
              <w:t xml:space="preserve"> </w:t>
            </w:r>
            <w:r w:rsidR="00A827C5">
              <w:rPr>
                <w:lang w:val="en-CA"/>
              </w:rPr>
              <w:t>builder</w:t>
            </w:r>
            <w:r w:rsidR="00F3752D">
              <w:rPr>
                <w:lang w:val="en-CA"/>
              </w:rPr>
              <w:t xml:space="preserve"> / </w:t>
            </w:r>
            <w:r w:rsidR="00F3752D" w:rsidRPr="00370905">
              <w:rPr>
                <w:lang w:val="en-US"/>
              </w:rPr>
              <w:t xml:space="preserve"> A compléter par le demandeur de changements</w:t>
            </w:r>
          </w:p>
        </w:tc>
      </w:tr>
      <w:tr w:rsidR="00B65331" w:rsidRPr="00377874" w:rsidTr="005260D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06"/>
        </w:trPr>
        <w:tc>
          <w:tcPr>
            <w:tcW w:w="3140" w:type="dxa"/>
            <w:vAlign w:val="center"/>
          </w:tcPr>
          <w:p w:rsidR="00B65331" w:rsidRPr="00377874" w:rsidRDefault="003D6624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>First Name</w:t>
            </w:r>
            <w:r w:rsidR="00F3752D">
              <w:rPr>
                <w:rFonts w:cs="Arial"/>
                <w:b/>
                <w:bCs/>
                <w:sz w:val="20"/>
                <w:lang w:val="en-CA"/>
              </w:rPr>
              <w:t xml:space="preserve">/ </w:t>
            </w:r>
            <w:r w:rsidR="00F3752D" w:rsidRPr="00B77E65">
              <w:rPr>
                <w:rFonts w:cs="Arial"/>
                <w:b/>
                <w:bCs/>
                <w:sz w:val="20"/>
              </w:rPr>
              <w:t>Prénom</w:t>
            </w:r>
          </w:p>
        </w:tc>
        <w:tc>
          <w:tcPr>
            <w:tcW w:w="1889" w:type="dxa"/>
            <w:gridSpan w:val="3"/>
            <w:vAlign w:val="center"/>
          </w:tcPr>
          <w:p w:rsidR="00B65331" w:rsidRPr="00370905" w:rsidRDefault="003D6624" w:rsidP="0048405F">
            <w:pPr>
              <w:pStyle w:val="Name1"/>
              <w:spacing w:before="40" w:after="20"/>
              <w:jc w:val="left"/>
              <w:rPr>
                <w:rFonts w:ascii="Verdana" w:hAnsi="Verdana" w:cs="Arial"/>
                <w:b/>
                <w:bCs/>
                <w:szCs w:val="24"/>
                <w:lang w:val="fr-CA" w:eastAsia="en-US"/>
              </w:rPr>
            </w:pPr>
            <w:r w:rsidRPr="00370905">
              <w:rPr>
                <w:rFonts w:ascii="Verdana" w:hAnsi="Verdana" w:cs="Arial"/>
                <w:b/>
                <w:bCs/>
                <w:szCs w:val="24"/>
                <w:lang w:val="fr-CA" w:eastAsia="en-US"/>
              </w:rPr>
              <w:t>Last Name</w:t>
            </w:r>
            <w:r w:rsidR="00F3752D" w:rsidRPr="00370905">
              <w:rPr>
                <w:rFonts w:ascii="Verdana" w:hAnsi="Verdana" w:cs="Arial"/>
                <w:b/>
                <w:bCs/>
                <w:szCs w:val="24"/>
                <w:lang w:val="fr-CA" w:eastAsia="en-US"/>
              </w:rPr>
              <w:t xml:space="preserve"> /</w:t>
            </w:r>
            <w:r w:rsidR="00F3752D" w:rsidRPr="00B77E65">
              <w:rPr>
                <w:rFonts w:ascii="Verdana" w:hAnsi="Verdana" w:cs="Arial"/>
                <w:b/>
                <w:bCs/>
                <w:szCs w:val="24"/>
                <w:lang w:val="fr-CA" w:eastAsia="en-US"/>
              </w:rPr>
              <w:t xml:space="preserve"> Nom de famille</w:t>
            </w:r>
          </w:p>
        </w:tc>
        <w:tc>
          <w:tcPr>
            <w:tcW w:w="3209" w:type="dxa"/>
            <w:gridSpan w:val="4"/>
            <w:vAlign w:val="center"/>
          </w:tcPr>
          <w:p w:rsidR="00B65331" w:rsidRPr="00377874" w:rsidRDefault="003D6624" w:rsidP="0071601B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>Office Location</w:t>
            </w:r>
            <w:r w:rsidR="00F3752D">
              <w:rPr>
                <w:rFonts w:cs="Arial"/>
                <w:b/>
                <w:bCs/>
                <w:sz w:val="20"/>
                <w:lang w:val="en-CA"/>
              </w:rPr>
              <w:t xml:space="preserve"> / </w:t>
            </w:r>
            <w:r w:rsidR="00F3752D" w:rsidRPr="00B77E65">
              <w:rPr>
                <w:rFonts w:cs="Arial"/>
                <w:b/>
                <w:bCs/>
                <w:sz w:val="20"/>
              </w:rPr>
              <w:t>Localisation bureau</w:t>
            </w:r>
          </w:p>
        </w:tc>
        <w:tc>
          <w:tcPr>
            <w:tcW w:w="2551" w:type="dxa"/>
            <w:vAlign w:val="center"/>
          </w:tcPr>
          <w:p w:rsidR="00B65331" w:rsidRPr="00377874" w:rsidRDefault="003D6624" w:rsidP="00643FE1">
            <w:pPr>
              <w:pStyle w:val="Name1"/>
              <w:spacing w:before="40" w:after="20"/>
              <w:jc w:val="left"/>
              <w:rPr>
                <w:rFonts w:ascii="Verdana" w:hAnsi="Verdana" w:cs="Arial"/>
                <w:b/>
                <w:bCs/>
                <w:szCs w:val="24"/>
                <w:lang w:val="en-CA" w:eastAsia="en-US"/>
              </w:rPr>
            </w:pPr>
            <w:r>
              <w:rPr>
                <w:rFonts w:ascii="Verdana" w:hAnsi="Verdana" w:cs="Arial"/>
                <w:b/>
                <w:bCs/>
                <w:szCs w:val="24"/>
                <w:lang w:val="en-CA" w:eastAsia="en-US"/>
              </w:rPr>
              <w:t>Telephone</w:t>
            </w:r>
          </w:p>
        </w:tc>
      </w:tr>
      <w:tr w:rsidR="00B65331" w:rsidRPr="00377874" w:rsidTr="005260D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43"/>
        </w:trPr>
        <w:tc>
          <w:tcPr>
            <w:tcW w:w="3140" w:type="dxa"/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 w:rsidRPr="00377874">
              <w:rPr>
                <w:rFonts w:cs="Courier New"/>
                <w:color w:val="000000"/>
                <w:sz w:val="20"/>
                <w:lang w:val="en-CA"/>
              </w:rPr>
              <w:t>Hugo</w:t>
            </w:r>
          </w:p>
        </w:tc>
        <w:tc>
          <w:tcPr>
            <w:tcW w:w="1889" w:type="dxa"/>
            <w:gridSpan w:val="3"/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 w:rsidRPr="00377874">
              <w:rPr>
                <w:rFonts w:cs="Courier New"/>
                <w:color w:val="000000"/>
                <w:sz w:val="20"/>
                <w:lang w:val="en-CA"/>
              </w:rPr>
              <w:t>Shebbeare</w:t>
            </w:r>
          </w:p>
        </w:tc>
        <w:tc>
          <w:tcPr>
            <w:tcW w:w="3209" w:type="dxa"/>
            <w:gridSpan w:val="4"/>
            <w:vAlign w:val="center"/>
          </w:tcPr>
          <w:p w:rsidR="00B65331" w:rsidRPr="00377874" w:rsidRDefault="005260D7" w:rsidP="00B77E65">
            <w:pPr>
              <w:pStyle w:val="Header"/>
              <w:rPr>
                <w:rFonts w:cs="Arial"/>
                <w:bCs/>
                <w:color w:val="0000FF"/>
                <w:sz w:val="20"/>
                <w:lang w:val="en-CA"/>
              </w:rPr>
            </w:pPr>
            <w:r w:rsidRPr="00377874">
              <w:rPr>
                <w:rFonts w:cs="Courier New"/>
                <w:color w:val="000000"/>
                <w:sz w:val="20"/>
                <w:lang w:val="en-CA"/>
              </w:rPr>
              <w:t>St.Laurent</w:t>
            </w:r>
            <w:r w:rsidR="007B7F01" w:rsidRPr="00377874">
              <w:rPr>
                <w:rFonts w:cs="Courier New"/>
                <w:color w:val="000000"/>
                <w:sz w:val="20"/>
                <w:lang w:val="en-CA"/>
              </w:rPr>
              <w:t>,</w:t>
            </w:r>
            <w:r w:rsidR="00B77E65" w:rsidRPr="00377874">
              <w:rPr>
                <w:rFonts w:cs="Courier New"/>
                <w:color w:val="000000"/>
                <w:sz w:val="20"/>
                <w:lang w:val="en-CA"/>
              </w:rPr>
              <w:t xml:space="preserve"> </w:t>
            </w:r>
            <w:r w:rsidR="00363CBA" w:rsidRPr="00377874">
              <w:rPr>
                <w:rFonts w:cs="Courier New"/>
                <w:color w:val="000000"/>
                <w:sz w:val="20"/>
                <w:lang w:val="en-CA"/>
              </w:rPr>
              <w:t>Montreal</w:t>
            </w:r>
            <w:r w:rsidRPr="00377874">
              <w:rPr>
                <w:rFonts w:cs="Courier New"/>
                <w:color w:val="000000"/>
                <w:sz w:val="20"/>
                <w:lang w:val="en-CA"/>
              </w:rPr>
              <w:t>,</w:t>
            </w:r>
            <w:r w:rsidR="00B65331" w:rsidRPr="00377874">
              <w:rPr>
                <w:rFonts w:cs="Courier New"/>
                <w:color w:val="000000"/>
                <w:sz w:val="20"/>
                <w:lang w:val="en-CA"/>
              </w:rPr>
              <w:t xml:space="preserve"> Canada</w:t>
            </w:r>
          </w:p>
        </w:tc>
        <w:tc>
          <w:tcPr>
            <w:tcW w:w="2551" w:type="dxa"/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 w:rsidRPr="00377874">
              <w:rPr>
                <w:rFonts w:cs="Courier New"/>
                <w:color w:val="000000"/>
                <w:sz w:val="20"/>
                <w:lang w:val="en-CA"/>
              </w:rPr>
              <w:t>514 812 5087</w:t>
            </w:r>
          </w:p>
        </w:tc>
      </w:tr>
      <w:tr w:rsidR="00B65331" w:rsidRPr="00377874" w:rsidTr="00377756">
        <w:trPr>
          <w:cantSplit/>
          <w:trHeight w:hRule="exact" w:val="1024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3D6624" w:rsidP="00A827C5">
            <w:pPr>
              <w:pStyle w:val="Heading3"/>
              <w:jc w:val="center"/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="00A827C5">
              <w:rPr>
                <w:lang w:val="en-CA"/>
              </w:rPr>
              <w:t xml:space="preserve">itle of Deployment </w:t>
            </w:r>
            <w:r w:rsidR="00F3752D">
              <w:rPr>
                <w:lang w:val="en-CA"/>
              </w:rPr>
              <w:t xml:space="preserve">- </w:t>
            </w:r>
            <w:r w:rsidR="00A827C5">
              <w:rPr>
                <w:lang w:val="en-CA"/>
              </w:rPr>
              <w:t>Change to production</w:t>
            </w:r>
            <w:r w:rsidR="00F3752D">
              <w:rPr>
                <w:lang w:val="en-CA"/>
              </w:rPr>
              <w:t xml:space="preserve"> / </w:t>
            </w:r>
            <w:r w:rsidR="00F3752D" w:rsidRPr="00B77E65">
              <w:t>Titre du changement</w:t>
            </w:r>
            <w:r w:rsidR="00F3752D">
              <w:t>/déploiement</w:t>
            </w:r>
          </w:p>
        </w:tc>
      </w:tr>
      <w:tr w:rsidR="00B65331" w:rsidRPr="00377874" w:rsidTr="00377756">
        <w:trPr>
          <w:cantSplit/>
          <w:trHeight w:val="685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</w:p>
          <w:p w:rsidR="00B65331" w:rsidRPr="00377874" w:rsidRDefault="00B65331" w:rsidP="00A827C5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SQL </w:t>
            </w:r>
            <w:r w:rsidR="009F6717" w:rsidRPr="00377874">
              <w:rPr>
                <w:rFonts w:cs="Arial"/>
                <w:sz w:val="20"/>
                <w:lang w:val="en-CA"/>
              </w:rPr>
              <w:t xml:space="preserve">vardecimal conversion optimisation </w:t>
            </w:r>
            <w:r w:rsidR="00A827C5">
              <w:rPr>
                <w:rFonts w:cs="Arial"/>
                <w:sz w:val="20"/>
                <w:lang w:val="en-CA"/>
              </w:rPr>
              <w:t>database name</w:t>
            </w:r>
            <w:r w:rsidR="009F6717" w:rsidRPr="00377874">
              <w:rPr>
                <w:rFonts w:cs="Arial"/>
                <w:sz w:val="20"/>
                <w:lang w:val="en-CA"/>
              </w:rPr>
              <w:t>.</w:t>
            </w:r>
          </w:p>
        </w:tc>
      </w:tr>
      <w:tr w:rsidR="00B65331" w:rsidRPr="00377874" w:rsidTr="00377756">
        <w:trPr>
          <w:cantSplit/>
          <w:trHeight w:hRule="exact" w:val="1020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974BE4" w:rsidP="00974BE4">
            <w:pPr>
              <w:pStyle w:val="Heading3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Client Request and Reason for Change / </w:t>
            </w:r>
            <w:r w:rsidR="008F35E4" w:rsidRPr="00377874">
              <w:rPr>
                <w:lang w:val="en-CA"/>
              </w:rPr>
              <w:t>D</w:t>
            </w:r>
            <w:r w:rsidR="0071601B" w:rsidRPr="00377874">
              <w:rPr>
                <w:lang w:val="en-CA"/>
              </w:rPr>
              <w:t>e</w:t>
            </w:r>
            <w:r w:rsidR="008911AB" w:rsidRPr="00377874">
              <w:rPr>
                <w:lang w:val="en-CA"/>
              </w:rPr>
              <w:t xml:space="preserve">mande de </w:t>
            </w:r>
            <w:r w:rsidR="005260D7" w:rsidRPr="00377874">
              <w:rPr>
                <w:lang w:val="en-CA"/>
              </w:rPr>
              <w:t>changement</w:t>
            </w:r>
          </w:p>
        </w:tc>
      </w:tr>
      <w:tr w:rsidR="00B65331" w:rsidRPr="00377874" w:rsidTr="00377756">
        <w:trPr>
          <w:cantSplit/>
          <w:trHeight w:val="685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0905" w:rsidRDefault="009F6717" w:rsidP="0071601B">
            <w:pPr>
              <w:pStyle w:val="Header"/>
              <w:rPr>
                <w:rFonts w:cs="Arial"/>
                <w:color w:val="0000FF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Base de données RAPROD : Toutes les tables qui dépasse 1M de lignes </w:t>
            </w:r>
            <w:r w:rsidR="0071601B" w:rsidRPr="00370905">
              <w:rPr>
                <w:rFonts w:cs="Arial"/>
                <w:sz w:val="20"/>
              </w:rPr>
              <w:t>et qui ont decimal data type.</w:t>
            </w:r>
          </w:p>
        </w:tc>
      </w:tr>
      <w:tr w:rsidR="00B65331" w:rsidRPr="00377874" w:rsidTr="00377756">
        <w:trPr>
          <w:cantSplit/>
          <w:trHeight w:hRule="exact" w:val="1244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0905" w:rsidRDefault="00974BE4" w:rsidP="00974BE4">
            <w:pPr>
              <w:pStyle w:val="Heading3"/>
              <w:jc w:val="center"/>
            </w:pPr>
            <w:r w:rsidRPr="00370905">
              <w:t xml:space="preserve">Request Analysis, </w:t>
            </w:r>
            <w:r w:rsidR="008911AB" w:rsidRPr="00370905">
              <w:t>options</w:t>
            </w:r>
            <w:r w:rsidRPr="00370905">
              <w:t xml:space="preserve"> to be completed by the Infrastructure Change Builder </w:t>
            </w:r>
            <w:r w:rsidR="008911AB" w:rsidRPr="00370905">
              <w:t xml:space="preserve"> – À compléter par le </w:t>
            </w:r>
            <w:r w:rsidR="00DC5C3C" w:rsidRPr="00370905">
              <w:t>développeur senior, PM ou DBA</w:t>
            </w:r>
          </w:p>
        </w:tc>
      </w:tr>
      <w:tr w:rsidR="00B65331" w:rsidRPr="00377874" w:rsidTr="00377756">
        <w:trPr>
          <w:cantSplit/>
          <w:trHeight w:val="1000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48405F">
            <w:pPr>
              <w:pStyle w:val="Header"/>
              <w:rPr>
                <w:rFonts w:cs="Arial"/>
                <w:color w:val="800080"/>
                <w:sz w:val="20"/>
              </w:rPr>
            </w:pPr>
          </w:p>
          <w:p w:rsidR="00B65331" w:rsidRPr="00370905" w:rsidRDefault="00974BE4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Database optimisation </w:t>
            </w:r>
            <w:r w:rsidR="007122D7" w:rsidRPr="00370905">
              <w:rPr>
                <w:rFonts w:cs="Arial"/>
                <w:sz w:val="20"/>
              </w:rPr>
              <w:t xml:space="preserve">L’optimisation da la base de données est une priorité </w:t>
            </w:r>
            <w:r w:rsidR="000F0EA6" w:rsidRPr="00370905">
              <w:rPr>
                <w:rFonts w:cs="Arial"/>
                <w:sz w:val="20"/>
              </w:rPr>
              <w:t xml:space="preserve">selon le mandat donné </w:t>
            </w:r>
          </w:p>
          <w:p w:rsidR="000F0EA6" w:rsidRPr="00370905" w:rsidRDefault="000F0EA6" w:rsidP="0048405F">
            <w:pPr>
              <w:pStyle w:val="Header"/>
              <w:rPr>
                <w:rFonts w:cs="Arial"/>
                <w:sz w:val="20"/>
              </w:rPr>
            </w:pPr>
          </w:p>
          <w:p w:rsidR="007122D7" w:rsidRPr="00377874" w:rsidRDefault="007122D7" w:rsidP="007122D7">
            <w:pPr>
              <w:pStyle w:val="Listeniveau1"/>
              <w:rPr>
                <w:lang w:val="en-CA"/>
              </w:rPr>
            </w:pPr>
            <w:r w:rsidRPr="00377874">
              <w:rPr>
                <w:lang w:val="en-CA"/>
              </w:rPr>
              <w:t xml:space="preserve">DBCC checkDB </w:t>
            </w:r>
            <w:r w:rsidR="00FE368B" w:rsidRPr="00377874">
              <w:rPr>
                <w:lang w:val="en-CA"/>
              </w:rPr>
              <w:t>complété</w:t>
            </w:r>
            <w:r w:rsidRPr="00377874">
              <w:rPr>
                <w:lang w:val="en-CA"/>
              </w:rPr>
              <w:t xml:space="preserve"> avec </w:t>
            </w:r>
            <w:r w:rsidR="00FE368B" w:rsidRPr="00377874">
              <w:rPr>
                <w:lang w:val="en-CA"/>
              </w:rPr>
              <w:t>succès</w:t>
            </w:r>
            <w:r w:rsidRPr="00377874">
              <w:rPr>
                <w:lang w:val="en-CA"/>
              </w:rPr>
              <w:t xml:space="preserve"> </w:t>
            </w:r>
          </w:p>
          <w:p w:rsidR="007122D7" w:rsidRPr="00370905" w:rsidRDefault="007122D7" w:rsidP="00FE368B">
            <w:pPr>
              <w:pStyle w:val="Listeniveau1"/>
            </w:pPr>
            <w:r w:rsidRPr="00370905">
              <w:t>RedGate Data compare avant/après rodage</w:t>
            </w:r>
            <w:r w:rsidR="00FE368B" w:rsidRPr="00370905">
              <w:t xml:space="preserve"> complété avec succès </w:t>
            </w:r>
            <w:r w:rsidR="00DE7232" w:rsidRPr="00370905">
              <w:t>sur 2 des 22 tables (après huit heures de vérification)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color w:val="800080"/>
                <w:sz w:val="20"/>
              </w:rPr>
            </w:pPr>
          </w:p>
        </w:tc>
      </w:tr>
      <w:tr w:rsidR="00B65331" w:rsidRPr="00A2202F" w:rsidTr="00377756">
        <w:trPr>
          <w:cantSplit/>
          <w:trHeight w:hRule="exact" w:val="871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974BE4" w:rsidP="001C31D7">
            <w:pPr>
              <w:pStyle w:val="Heading3"/>
              <w:jc w:val="center"/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Effects if the Change is not Implemented / </w:t>
            </w:r>
            <w:r w:rsidR="008F35E4" w:rsidRPr="00377874">
              <w:rPr>
                <w:lang w:val="en-CA"/>
              </w:rPr>
              <w:t>Effets si on évite l’implantation</w:t>
            </w:r>
          </w:p>
        </w:tc>
      </w:tr>
      <w:tr w:rsidR="00B65331" w:rsidRPr="00377874" w:rsidTr="00377756">
        <w:trPr>
          <w:cantSplit/>
          <w:trHeight w:val="685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color w:val="800080"/>
                <w:sz w:val="20"/>
                <w:lang w:val="en-CA"/>
              </w:rPr>
            </w:pPr>
          </w:p>
          <w:p w:rsidR="00B65331" w:rsidRPr="00370905" w:rsidRDefault="00614539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Manque d’espace sur serveur de </w:t>
            </w:r>
            <w:r w:rsidR="003756B5" w:rsidRPr="00370905">
              <w:rPr>
                <w:rFonts w:cs="Arial"/>
                <w:sz w:val="20"/>
              </w:rPr>
              <w:t>prod</w:t>
            </w:r>
            <w:r w:rsidRPr="00370905">
              <w:rPr>
                <w:rFonts w:cs="Arial"/>
                <w:sz w:val="20"/>
              </w:rPr>
              <w:t xml:space="preserve"> </w:t>
            </w:r>
            <w:r w:rsidR="007122D7" w:rsidRPr="00370905">
              <w:rPr>
                <w:rFonts w:cs="Arial"/>
                <w:sz w:val="20"/>
              </w:rPr>
              <w:t xml:space="preserve">(restitution de prod. vers test à chaque semaine) </w:t>
            </w:r>
            <w:r w:rsidRPr="00370905">
              <w:rPr>
                <w:rFonts w:cs="Arial"/>
                <w:sz w:val="20"/>
              </w:rPr>
              <w:t xml:space="preserve">et </w:t>
            </w:r>
            <w:r w:rsidR="007122D7" w:rsidRPr="00370905">
              <w:rPr>
                <w:rFonts w:cs="Arial"/>
                <w:sz w:val="20"/>
              </w:rPr>
              <w:t>requêtes</w:t>
            </w:r>
            <w:r w:rsidRPr="00370905">
              <w:rPr>
                <w:rFonts w:cs="Arial"/>
                <w:sz w:val="20"/>
              </w:rPr>
              <w:t xml:space="preserve"> qui roule deux fois </w:t>
            </w:r>
            <w:r w:rsidR="00DB0C0A">
              <w:rPr>
                <w:rFonts w:cs="Arial"/>
                <w:sz w:val="20"/>
              </w:rPr>
              <w:t xml:space="preserve">plus </w:t>
            </w:r>
            <w:r w:rsidR="007122D7" w:rsidRPr="00370905">
              <w:rPr>
                <w:rFonts w:cs="Arial"/>
                <w:sz w:val="20"/>
              </w:rPr>
              <w:t>lentement</w:t>
            </w:r>
            <w:r w:rsidR="005E6144" w:rsidRPr="00370905">
              <w:rPr>
                <w:rFonts w:cs="Arial"/>
                <w:sz w:val="20"/>
              </w:rPr>
              <w:t xml:space="preserve">. </w:t>
            </w:r>
            <w:r w:rsidR="00DE7232" w:rsidRPr="00370905">
              <w:rPr>
                <w:rFonts w:cs="Arial"/>
                <w:sz w:val="20"/>
              </w:rPr>
              <w:t xml:space="preserve">Une </w:t>
            </w:r>
            <w:r w:rsidR="005E6144" w:rsidRPr="00370905">
              <w:rPr>
                <w:rFonts w:cs="Arial"/>
                <w:sz w:val="20"/>
              </w:rPr>
              <w:t xml:space="preserve">perte de confiance dans nos applications </w:t>
            </w:r>
            <w:r w:rsidR="00DE7232" w:rsidRPr="00370905">
              <w:rPr>
                <w:rFonts w:cs="Arial"/>
                <w:sz w:val="20"/>
              </w:rPr>
              <w:t xml:space="preserve">vis-à-vis </w:t>
            </w:r>
            <w:r w:rsidR="003F0634" w:rsidRPr="00370905">
              <w:rPr>
                <w:rFonts w:cs="Arial"/>
                <w:sz w:val="20"/>
              </w:rPr>
              <w:t>l’utilisateur</w:t>
            </w:r>
            <w:r w:rsidR="00DE7232" w:rsidRPr="00370905">
              <w:rPr>
                <w:rFonts w:cs="Arial"/>
                <w:sz w:val="20"/>
              </w:rPr>
              <w:t xml:space="preserve"> qui attend 8-10 minutes à voir les résultats de </w:t>
            </w:r>
            <w:r w:rsidR="003756B5" w:rsidRPr="00370905">
              <w:rPr>
                <w:rFonts w:cs="Arial"/>
                <w:sz w:val="20"/>
              </w:rPr>
              <w:t xml:space="preserve">leurs requettes. </w:t>
            </w:r>
            <w:r w:rsidR="007122D7" w:rsidRPr="00370905">
              <w:rPr>
                <w:rFonts w:cs="Arial"/>
                <w:sz w:val="20"/>
              </w:rPr>
              <w:t xml:space="preserve">  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color w:val="800080"/>
                <w:sz w:val="20"/>
              </w:rPr>
            </w:pPr>
          </w:p>
          <w:p w:rsidR="00B65331" w:rsidRPr="00370905" w:rsidRDefault="00B65331" w:rsidP="0048405F">
            <w:pPr>
              <w:pStyle w:val="Header"/>
              <w:rPr>
                <w:rFonts w:cs="Arial"/>
                <w:color w:val="800080"/>
                <w:sz w:val="20"/>
              </w:rPr>
            </w:pPr>
          </w:p>
        </w:tc>
      </w:tr>
      <w:tr w:rsidR="00B65331" w:rsidRPr="00377874" w:rsidTr="00541472">
        <w:trPr>
          <w:cantSplit/>
          <w:trHeight w:hRule="exact" w:val="887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0905" w:rsidRDefault="00974BE4" w:rsidP="001C31D7">
            <w:pPr>
              <w:pStyle w:val="Heading3"/>
              <w:jc w:val="center"/>
            </w:pPr>
            <w:r w:rsidRPr="00370905">
              <w:t xml:space="preserve">Type of Change / </w:t>
            </w:r>
            <w:r w:rsidR="008F35E4" w:rsidRPr="00370905">
              <w:t>Classification du changement</w:t>
            </w:r>
          </w:p>
        </w:tc>
      </w:tr>
      <w:tr w:rsidR="00B65331" w:rsidRPr="00377874" w:rsidTr="00377756">
        <w:trPr>
          <w:cantSplit/>
          <w:trHeight w:val="1153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48405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370905">
              <w:t xml:space="preserve"> </w:t>
            </w:r>
          </w:p>
          <w:p w:rsidR="00B65331" w:rsidRPr="00377874" w:rsidRDefault="00FF78E0" w:rsidP="0048405F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3060"/>
                <w:tab w:val="left" w:pos="4680"/>
                <w:tab w:val="left" w:pos="6606"/>
                <w:tab w:val="left" w:pos="8280"/>
              </w:tabs>
              <w:rPr>
                <w:rFonts w:cs="Arial"/>
                <w:sz w:val="20"/>
                <w:lang w:val="en-CA"/>
              </w:rPr>
            </w:pPr>
            <w:r w:rsidRPr="00377874">
              <w:rPr>
                <w:sz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sz w:val="20"/>
                <w:lang w:val="en-CA"/>
              </w:rPr>
              <w:instrText xml:space="preserve"> FORMCHECKBOX </w:instrText>
            </w:r>
            <w:r w:rsidRPr="00377874">
              <w:rPr>
                <w:sz w:val="20"/>
                <w:lang w:val="en-CA"/>
              </w:rPr>
            </w:r>
            <w:r w:rsidRPr="00377874">
              <w:rPr>
                <w:sz w:val="20"/>
                <w:lang w:val="en-CA"/>
              </w:rPr>
              <w:fldChar w:fldCharType="end"/>
            </w:r>
            <w:r w:rsidR="00B65331" w:rsidRPr="00377874">
              <w:rPr>
                <w:sz w:val="20"/>
                <w:lang w:val="en-CA"/>
              </w:rPr>
              <w:t xml:space="preserve">  </w:t>
            </w:r>
            <w:r w:rsidR="00B65331" w:rsidRPr="00377874">
              <w:rPr>
                <w:rFonts w:cs="Arial"/>
                <w:sz w:val="20"/>
                <w:lang w:val="en-CA"/>
              </w:rPr>
              <w:t>Hardware</w:t>
            </w:r>
            <w:r w:rsidR="00B65331" w:rsidRPr="00377874">
              <w:rPr>
                <w:rFonts w:cs="Arial"/>
                <w:sz w:val="20"/>
                <w:lang w:val="en-CA"/>
              </w:rPr>
              <w:tab/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Software  </w:t>
            </w:r>
            <w:r w:rsidR="00B65331" w:rsidRPr="00377874">
              <w:rPr>
                <w:rFonts w:cs="Arial"/>
                <w:sz w:val="20"/>
                <w:lang w:val="en-CA"/>
              </w:rPr>
              <w:tab/>
            </w:r>
            <w:bookmarkStart w:id="0" w:name="CaseACocher8"/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bookmarkEnd w:id="0"/>
            <w:r w:rsidR="00B65331" w:rsidRPr="00377874">
              <w:rPr>
                <w:rFonts w:cs="Arial"/>
                <w:sz w:val="20"/>
                <w:lang w:val="en-CA"/>
              </w:rPr>
              <w:t xml:space="preserve"> Infrastructure   </w:t>
            </w:r>
            <w:bookmarkStart w:id="1" w:name="CaseACocher9"/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bookmarkEnd w:id="1"/>
            <w:r w:rsidR="00B65331" w:rsidRPr="00377874">
              <w:rPr>
                <w:rFonts w:cs="Arial"/>
                <w:sz w:val="20"/>
                <w:lang w:val="en-CA"/>
              </w:rPr>
              <w:t xml:space="preserve"> Fix/Patch/Bug</w:t>
            </w:r>
            <w:r w:rsidR="005E6144" w:rsidRPr="00377874">
              <w:rPr>
                <w:rFonts w:cs="Arial"/>
                <w:sz w:val="20"/>
                <w:lang w:val="en-CA"/>
              </w:rPr>
              <w:t xml:space="preserve">  </w:t>
            </w:r>
            <w:bookmarkStart w:id="2" w:name="CaseACocher10"/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bookmarkEnd w:id="2"/>
            <w:r w:rsidR="00B65331" w:rsidRPr="00377874">
              <w:rPr>
                <w:rFonts w:cs="Arial"/>
                <w:sz w:val="20"/>
                <w:lang w:val="en-CA"/>
              </w:rPr>
              <w:t xml:space="preserve"> Enhancement  </w:t>
            </w:r>
          </w:p>
          <w:p w:rsidR="00B65331" w:rsidRPr="00377874" w:rsidRDefault="00B65331" w:rsidP="004840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CA"/>
              </w:rPr>
            </w:pPr>
          </w:p>
          <w:p w:rsidR="00B65331" w:rsidRPr="00377874" w:rsidRDefault="00FF78E0" w:rsidP="00423A0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lang w:val="en-CA"/>
              </w:rPr>
            </w:pPr>
            <w:r w:rsidRPr="00377874">
              <w:rPr>
                <w:sz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sz w:val="20"/>
                <w:lang w:val="en-CA"/>
              </w:rPr>
              <w:instrText xml:space="preserve"> FORMCHECKBOX </w:instrText>
            </w:r>
            <w:r w:rsidRPr="00377874">
              <w:rPr>
                <w:sz w:val="20"/>
                <w:lang w:val="en-CA"/>
              </w:rPr>
            </w:r>
            <w:r w:rsidRPr="00377874">
              <w:rPr>
                <w:sz w:val="20"/>
                <w:lang w:val="en-CA"/>
              </w:rPr>
              <w:fldChar w:fldCharType="end"/>
            </w:r>
            <w:r w:rsidR="00B65331" w:rsidRPr="00377874">
              <w:rPr>
                <w:sz w:val="20"/>
                <w:lang w:val="en-CA"/>
              </w:rPr>
              <w:t xml:space="preserve">  </w:t>
            </w:r>
            <w:r w:rsidR="00423A05">
              <w:rPr>
                <w:rFonts w:cs="Arial"/>
                <w:sz w:val="20"/>
                <w:lang w:val="en-CA"/>
              </w:rPr>
              <w:t>Change Request Reference number (if any)</w:t>
            </w:r>
            <w:r w:rsidR="009E3B7A">
              <w:rPr>
                <w:rFonts w:cs="Arial"/>
                <w:sz w:val="20"/>
                <w:lang w:val="en-CA"/>
              </w:rPr>
              <w:t xml:space="preserve"> / Descr. Projet</w:t>
            </w:r>
            <w:r w:rsidR="00423A05">
              <w:rPr>
                <w:rFonts w:cs="Arial"/>
                <w:sz w:val="20"/>
                <w:lang w:val="en-CA"/>
              </w:rPr>
              <w:t xml:space="preserve"> 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: </w:t>
            </w:r>
            <w:r w:rsidR="00B65331" w:rsidRPr="00377874">
              <w:rPr>
                <w:rFonts w:cs="Arial"/>
                <w:sz w:val="20"/>
                <w:u w:val="single"/>
                <w:lang w:val="en-CA"/>
              </w:rPr>
              <w:t xml:space="preserve">#                                   </w:t>
            </w:r>
            <w:r w:rsidR="00B65331" w:rsidRPr="00377874">
              <w:rPr>
                <w:rFonts w:cs="Arial"/>
                <w:color w:val="FFFFFF"/>
                <w:sz w:val="20"/>
                <w:u w:val="single"/>
                <w:lang w:val="en-CA"/>
              </w:rPr>
              <w:t>.</w:t>
            </w:r>
          </w:p>
        </w:tc>
      </w:tr>
      <w:tr w:rsidR="00B65331" w:rsidRPr="00377874" w:rsidTr="00377756">
        <w:trPr>
          <w:cantSplit/>
          <w:trHeight w:hRule="exact" w:val="832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0905" w:rsidRDefault="00423A05" w:rsidP="001C31D7">
            <w:pPr>
              <w:pStyle w:val="Heading3"/>
              <w:jc w:val="center"/>
            </w:pPr>
            <w:r w:rsidRPr="00370905">
              <w:t xml:space="preserve">Change Priority / </w:t>
            </w:r>
            <w:r w:rsidR="001C31D7" w:rsidRPr="00370905">
              <w:t>Priorité du changement</w:t>
            </w:r>
          </w:p>
        </w:tc>
      </w:tr>
      <w:tr w:rsidR="00B65331" w:rsidRPr="00377874" w:rsidTr="00377756">
        <w:trPr>
          <w:cantSplit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 </w:t>
            </w:r>
            <w:bookmarkStart w:id="3" w:name="CaseACocher1"/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05">
              <w:rPr>
                <w:rFonts w:cs="Arial"/>
                <w:sz w:val="20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bookmarkEnd w:id="3"/>
            <w:r w:rsidRPr="00370905">
              <w:rPr>
                <w:rFonts w:cs="Arial"/>
                <w:sz w:val="20"/>
              </w:rPr>
              <w:t xml:space="preserve">  </w:t>
            </w:r>
            <w:r w:rsidR="00F74D96" w:rsidRPr="00370905">
              <w:rPr>
                <w:rFonts w:cs="Arial"/>
                <w:sz w:val="20"/>
              </w:rPr>
              <w:t xml:space="preserve">Normal </w:t>
            </w:r>
            <w:r w:rsidR="0064443D" w:rsidRPr="00370905">
              <w:rPr>
                <w:rFonts w:cs="Arial"/>
                <w:sz w:val="20"/>
              </w:rPr>
              <w:t xml:space="preserve"> Priority / </w:t>
            </w:r>
            <w:r w:rsidR="001C31D7" w:rsidRPr="00370905">
              <w:rPr>
                <w:rFonts w:cs="Arial"/>
                <w:sz w:val="20"/>
              </w:rPr>
              <w:t xml:space="preserve">Priorité régulier </w:t>
            </w:r>
            <w:r w:rsidRPr="00370905">
              <w:rPr>
                <w:rFonts w:cs="Arial"/>
                <w:sz w:val="20"/>
              </w:rPr>
              <w:t>: (</w:t>
            </w:r>
            <w:r w:rsidR="00F74D96" w:rsidRPr="00370905">
              <w:rPr>
                <w:rFonts w:cs="Arial"/>
                <w:sz w:val="20"/>
              </w:rPr>
              <w:t xml:space="preserve"> </w:t>
            </w:r>
            <w:r w:rsidR="0064443D" w:rsidRPr="00370905">
              <w:rPr>
                <w:rFonts w:cs="Arial"/>
                <w:sz w:val="20"/>
              </w:rPr>
              <w:t xml:space="preserve">2-3 working days / </w:t>
            </w:r>
            <w:r w:rsidR="001C31D7" w:rsidRPr="00370905">
              <w:rPr>
                <w:rFonts w:cs="Arial"/>
                <w:sz w:val="20"/>
              </w:rPr>
              <w:t>entre 2-3 jours ouvrables</w:t>
            </w:r>
            <w:r w:rsidRPr="00370905">
              <w:rPr>
                <w:rFonts w:cs="Arial"/>
                <w:sz w:val="20"/>
              </w:rPr>
              <w:t xml:space="preserve">)            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05">
              <w:rPr>
                <w:rFonts w:cs="Arial"/>
                <w:sz w:val="20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Pr="00370905">
              <w:rPr>
                <w:rFonts w:cs="Arial"/>
                <w:sz w:val="20"/>
              </w:rPr>
              <w:t xml:space="preserve">  </w:t>
            </w:r>
            <w:r w:rsidR="0064443D" w:rsidRPr="00370905">
              <w:rPr>
                <w:rFonts w:cs="Arial"/>
                <w:sz w:val="20"/>
              </w:rPr>
              <w:t xml:space="preserve">Emergency / </w:t>
            </w:r>
            <w:r w:rsidR="001C31D7" w:rsidRPr="00370905">
              <w:rPr>
                <w:rFonts w:cs="Arial"/>
                <w:sz w:val="20"/>
              </w:rPr>
              <w:t xml:space="preserve">Urgence </w:t>
            </w:r>
            <w:r w:rsidRPr="00370905">
              <w:rPr>
                <w:rFonts w:cs="Arial"/>
                <w:sz w:val="20"/>
              </w:rPr>
              <w:t>: (</w:t>
            </w:r>
            <w:r w:rsidR="00F74D96">
              <w:rPr>
                <w:rFonts w:ascii="Arial" w:hAnsi="Arial" w:cs="Arial"/>
                <w:sz w:val="20"/>
              </w:rPr>
              <w:t>Fill in justifications below /</w:t>
            </w:r>
            <w:r w:rsidR="00F74D96" w:rsidRPr="00370905">
              <w:rPr>
                <w:rFonts w:cs="Arial"/>
                <w:sz w:val="20"/>
              </w:rPr>
              <w:t xml:space="preserve"> </w:t>
            </w:r>
            <w:r w:rsidR="001C31D7" w:rsidRPr="00370905">
              <w:rPr>
                <w:rFonts w:cs="Arial"/>
                <w:sz w:val="20"/>
              </w:rPr>
              <w:t>SVP cocher la raison approprié</w:t>
            </w:r>
            <w:r w:rsidRPr="00370905">
              <w:rPr>
                <w:rFonts w:cs="Arial"/>
                <w:sz w:val="20"/>
              </w:rPr>
              <w:t>)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            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05">
              <w:rPr>
                <w:rFonts w:cs="Arial"/>
                <w:sz w:val="20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Pr="00370905">
              <w:rPr>
                <w:rFonts w:cs="Arial"/>
                <w:sz w:val="20"/>
              </w:rPr>
              <w:t xml:space="preserve">  </w:t>
            </w:r>
            <w:r w:rsidR="00F74D96">
              <w:rPr>
                <w:rFonts w:ascii="Arial" w:hAnsi="Arial" w:cs="Arial"/>
                <w:sz w:val="20"/>
              </w:rPr>
              <w:t>The system is inoperable</w:t>
            </w:r>
            <w:r w:rsidR="004B092C">
              <w:rPr>
                <w:rFonts w:ascii="Arial" w:hAnsi="Arial" w:cs="Arial"/>
                <w:sz w:val="20"/>
              </w:rPr>
              <w:t xml:space="preserve"> currently </w:t>
            </w:r>
            <w:r w:rsidR="00F74D96" w:rsidRPr="00370905">
              <w:rPr>
                <w:rFonts w:cs="Arial"/>
                <w:sz w:val="20"/>
              </w:rPr>
              <w:t xml:space="preserve">/ </w:t>
            </w:r>
            <w:r w:rsidR="001C31D7" w:rsidRPr="00370905">
              <w:rPr>
                <w:rFonts w:cs="Arial"/>
                <w:sz w:val="20"/>
              </w:rPr>
              <w:t xml:space="preserve">Une panne </w:t>
            </w:r>
            <w:r w:rsidR="005E6144" w:rsidRPr="00370905">
              <w:rPr>
                <w:rFonts w:cs="Arial"/>
                <w:sz w:val="20"/>
              </w:rPr>
              <w:t xml:space="preserve">existe </w:t>
            </w:r>
            <w:r w:rsidR="001C31D7" w:rsidRPr="00370905">
              <w:rPr>
                <w:rFonts w:cs="Arial"/>
                <w:sz w:val="20"/>
              </w:rPr>
              <w:t xml:space="preserve">actuellement 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         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  <w:r w:rsidRPr="00370905">
              <w:rPr>
                <w:rFonts w:cs="Arial"/>
                <w:sz w:val="20"/>
              </w:rPr>
              <w:t xml:space="preserve">            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05">
              <w:rPr>
                <w:rFonts w:cs="Arial"/>
                <w:sz w:val="20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Pr="00370905">
              <w:rPr>
                <w:rFonts w:cs="Arial"/>
                <w:sz w:val="20"/>
              </w:rPr>
              <w:t xml:space="preserve">  </w:t>
            </w:r>
            <w:r w:rsidR="00F74D96">
              <w:rPr>
                <w:rFonts w:ascii="Arial" w:hAnsi="Arial" w:cs="Arial"/>
                <w:sz w:val="20"/>
              </w:rPr>
              <w:t>High potential risk of system outage</w:t>
            </w:r>
            <w:r w:rsidR="00F74D96" w:rsidRPr="00370905">
              <w:rPr>
                <w:rFonts w:cs="Arial"/>
                <w:sz w:val="20"/>
              </w:rPr>
              <w:t xml:space="preserve"> / </w:t>
            </w:r>
            <w:r w:rsidR="005E6144" w:rsidRPr="00370905">
              <w:rPr>
                <w:rFonts w:cs="Arial"/>
                <w:sz w:val="20"/>
              </w:rPr>
              <w:t>R</w:t>
            </w:r>
            <w:r w:rsidR="001C31D7" w:rsidRPr="00370905">
              <w:rPr>
                <w:rFonts w:cs="Arial"/>
                <w:sz w:val="20"/>
              </w:rPr>
              <w:t xml:space="preserve">isque </w:t>
            </w:r>
            <w:r w:rsidR="005E6144" w:rsidRPr="00370905">
              <w:rPr>
                <w:rFonts w:cs="Arial"/>
                <w:sz w:val="20"/>
              </w:rPr>
              <w:t xml:space="preserve">très </w:t>
            </w:r>
            <w:r w:rsidR="00482FF2" w:rsidRPr="00370905">
              <w:rPr>
                <w:rFonts w:cs="Arial"/>
                <w:sz w:val="20"/>
              </w:rPr>
              <w:t>élevé</w:t>
            </w:r>
            <w:r w:rsidR="001C31D7" w:rsidRPr="00370905">
              <w:rPr>
                <w:rFonts w:cs="Arial"/>
                <w:sz w:val="20"/>
              </w:rPr>
              <w:t xml:space="preserve"> de panne 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0905">
              <w:rPr>
                <w:rFonts w:cs="Arial"/>
                <w:sz w:val="20"/>
              </w:rPr>
              <w:t xml:space="preserve">            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Pr="00377874">
              <w:rPr>
                <w:rFonts w:cs="Arial"/>
                <w:sz w:val="20"/>
                <w:lang w:val="en-CA"/>
              </w:rPr>
              <w:t xml:space="preserve">  </w:t>
            </w:r>
            <w:r w:rsidR="00F74D96">
              <w:rPr>
                <w:rFonts w:cs="Arial"/>
                <w:sz w:val="20"/>
                <w:lang w:val="en-CA"/>
              </w:rPr>
              <w:t xml:space="preserve">Incident Number (if exists) / </w:t>
            </w:r>
            <w:r w:rsidR="001C31D7" w:rsidRPr="00377874">
              <w:rPr>
                <w:rFonts w:cs="Arial"/>
                <w:sz w:val="20"/>
                <w:lang w:val="en-CA"/>
              </w:rPr>
              <w:t>Gestion de demandes :</w:t>
            </w: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  <w:r w:rsidRPr="00377874">
              <w:rPr>
                <w:rFonts w:cs="Arial"/>
                <w:sz w:val="20"/>
                <w:u w:val="single"/>
                <w:lang w:val="en-CA"/>
              </w:rPr>
              <w:t xml:space="preserve">#                                   </w:t>
            </w:r>
            <w:r w:rsidRPr="00377874">
              <w:rPr>
                <w:rFonts w:cs="Arial"/>
                <w:color w:val="FFFFFF"/>
                <w:sz w:val="20"/>
                <w:u w:val="single"/>
                <w:lang w:val="en-CA"/>
              </w:rPr>
              <w:t>.</w:t>
            </w: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</w:p>
        </w:tc>
      </w:tr>
      <w:tr w:rsidR="00B65331" w:rsidRPr="00377874" w:rsidTr="00377756">
        <w:trPr>
          <w:cantSplit/>
          <w:trHeight w:hRule="exact" w:val="857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263695" w:rsidP="001C31D7">
            <w:pPr>
              <w:pStyle w:val="Heading3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Assesment of Change on the Production environment / </w:t>
            </w:r>
            <w:r w:rsidR="00E6009B" w:rsidRPr="00377874">
              <w:rPr>
                <w:lang w:val="en-CA"/>
              </w:rPr>
              <w:t>Évaluation du(es) changement(s)</w:t>
            </w:r>
          </w:p>
        </w:tc>
      </w:tr>
      <w:tr w:rsidR="00B328C8" w:rsidRPr="00377874" w:rsidTr="00045979">
        <w:trPr>
          <w:cantSplit/>
          <w:trHeight w:val="291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28C8" w:rsidRPr="00370905" w:rsidRDefault="00B328C8" w:rsidP="00B328C8">
            <w:pPr>
              <w:pStyle w:val="Header"/>
              <w:spacing w:before="60" w:after="60"/>
              <w:rPr>
                <w:rFonts w:cs="Arial"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>Building phase details / Renseignements nécessaires afin d’évaluer le changement</w:t>
            </w:r>
          </w:p>
        </w:tc>
      </w:tr>
      <w:tr w:rsidR="00B65331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A64E94" w:rsidP="00A126EC">
            <w:pPr>
              <w:pStyle w:val="Header"/>
              <w:spacing w:before="60"/>
              <w:rPr>
                <w:rFonts w:cs="Arial"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>1</w:t>
            </w:r>
            <w:r w:rsidR="00B65331" w:rsidRPr="00370905">
              <w:rPr>
                <w:rFonts w:cs="Arial"/>
                <w:b/>
                <w:bCs/>
                <w:sz w:val="20"/>
              </w:rPr>
              <w:t xml:space="preserve">. </w:t>
            </w:r>
            <w:r w:rsidR="00263695" w:rsidRPr="00370905">
              <w:rPr>
                <w:rFonts w:cs="Arial"/>
                <w:b/>
                <w:bCs/>
                <w:sz w:val="20"/>
              </w:rPr>
              <w:t xml:space="preserve">User Community / </w:t>
            </w:r>
            <w:r w:rsidR="00E6009B" w:rsidRPr="00370905">
              <w:rPr>
                <w:rFonts w:cs="Arial"/>
                <w:b/>
                <w:bCs/>
                <w:sz w:val="20"/>
              </w:rPr>
              <w:t xml:space="preserve">communauté usagers </w:t>
            </w:r>
            <w:r w:rsidR="00B65331" w:rsidRPr="00370905">
              <w:rPr>
                <w:rFonts w:cs="Arial"/>
                <w:b/>
                <w:bCs/>
                <w:sz w:val="20"/>
              </w:rPr>
              <w:t>:</w:t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="00263695">
              <w:rPr>
                <w:rFonts w:ascii="Arial" w:hAnsi="Arial" w:cs="Arial"/>
                <w:sz w:val="20"/>
              </w:rPr>
              <w:t xml:space="preserve">How many users work directly on this infrastructure or application:  none, a few, a department or the whole business? </w:t>
            </w:r>
            <w:r w:rsidR="00E6009B" w:rsidRPr="00370905">
              <w:rPr>
                <w:rFonts w:cs="Arial"/>
                <w:sz w:val="20"/>
              </w:rPr>
              <w:t>combines d’</w:t>
            </w:r>
            <w:r w:rsidR="00F76B82" w:rsidRPr="00370905">
              <w:rPr>
                <w:rFonts w:cs="Arial"/>
                <w:sz w:val="20"/>
              </w:rPr>
              <w:t xml:space="preserve">utilisateurs sont affectés par </w:t>
            </w:r>
            <w:r w:rsidR="00A126EC" w:rsidRPr="00370905">
              <w:rPr>
                <w:rFonts w:cs="Arial"/>
                <w:sz w:val="20"/>
              </w:rPr>
              <w:t>le changement à l’</w:t>
            </w:r>
            <w:r w:rsidR="00B65331" w:rsidRPr="00370905">
              <w:rPr>
                <w:rFonts w:cs="Arial"/>
                <w:sz w:val="20"/>
              </w:rPr>
              <w:t>infrastructure</w:t>
            </w:r>
            <w:r w:rsidR="00A126EC" w:rsidRPr="00370905">
              <w:rPr>
                <w:rFonts w:cs="Arial"/>
                <w:sz w:val="20"/>
              </w:rPr>
              <w:t>/</w:t>
            </w:r>
            <w:r w:rsidR="00B65331" w:rsidRPr="00370905">
              <w:rPr>
                <w:rFonts w:cs="Arial"/>
                <w:sz w:val="20"/>
              </w:rPr>
              <w:t xml:space="preserve">application: 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D" w:rsidRDefault="00FF78E0" w:rsidP="004A4E1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N/A 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Low 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Med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High</w:t>
            </w:r>
          </w:p>
          <w:p w:rsidR="00B65331" w:rsidRPr="00377874" w:rsidRDefault="00FF78E0" w:rsidP="004A4E1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10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Moyen</w:t>
            </w:r>
            <w:r w:rsidR="00B65331" w:rsidRPr="00377874">
              <w:rPr>
                <w:rFonts w:cs="Arial"/>
                <w:szCs w:val="16"/>
                <w:lang w:val="en-CA"/>
              </w:rPr>
              <w:tab/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E10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B65331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A64E94" w:rsidP="00A126EC">
            <w:pPr>
              <w:pStyle w:val="Header"/>
              <w:spacing w:before="6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2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.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A751DD">
              <w:rPr>
                <w:rFonts w:cs="Arial"/>
                <w:b/>
                <w:bCs/>
                <w:sz w:val="20"/>
                <w:lang w:val="en-CA"/>
              </w:rPr>
              <w:t>Technology / t</w:t>
            </w:r>
            <w:r w:rsidR="00A126EC" w:rsidRPr="00377874">
              <w:rPr>
                <w:rFonts w:cs="Arial"/>
                <w:b/>
                <w:bCs/>
                <w:sz w:val="20"/>
                <w:lang w:val="en-CA"/>
              </w:rPr>
              <w:t>echnologie</w:t>
            </w:r>
            <w:r w:rsidR="004A4E10" w:rsidRPr="00377874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: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A751DD" w:rsidRPr="00370905">
              <w:rPr>
                <w:rFonts w:ascii="Arial" w:hAnsi="Arial" w:cs="Arial"/>
                <w:sz w:val="20"/>
                <w:lang w:val="en-US"/>
              </w:rPr>
              <w:t xml:space="preserve">What is your degree of expertise with the technology? The higher the expertise, the lower the risk. / </w:t>
            </w:r>
            <w:r w:rsidR="00A126EC" w:rsidRPr="00377874">
              <w:rPr>
                <w:rFonts w:cs="Arial"/>
                <w:sz w:val="20"/>
                <w:lang w:val="en-CA"/>
              </w:rPr>
              <w:t>Votre niveau d’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expertise </w:t>
            </w:r>
            <w:r w:rsidR="00A126EC" w:rsidRPr="00377874">
              <w:rPr>
                <w:rFonts w:cs="Arial"/>
                <w:sz w:val="20"/>
                <w:lang w:val="en-CA"/>
              </w:rPr>
              <w:t>avec cette technologie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? </w:t>
            </w:r>
            <w:r w:rsidR="00B65331" w:rsidRPr="00377874">
              <w:rPr>
                <w:rFonts w:cs="Arial"/>
                <w:i/>
                <w:szCs w:val="16"/>
                <w:lang w:val="en-CA"/>
              </w:rPr>
              <w:t>The higher the expertise, the lower the risk.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D" w:rsidRDefault="00FF78E0" w:rsidP="00A126EC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N/A 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Low 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Med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High</w:t>
            </w:r>
          </w:p>
          <w:p w:rsidR="00B65331" w:rsidRPr="00377874" w:rsidRDefault="00FF78E0" w:rsidP="00A126EC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B65331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A64E94" w:rsidP="004A4E10">
            <w:pPr>
              <w:pStyle w:val="Header"/>
              <w:spacing w:before="60"/>
              <w:rPr>
                <w:rFonts w:cs="Arial"/>
                <w:sz w:val="20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lastRenderedPageBreak/>
              <w:t>3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.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A751DD">
              <w:rPr>
                <w:rFonts w:cs="Arial"/>
                <w:b/>
                <w:bCs/>
                <w:sz w:val="20"/>
                <w:lang w:val="en-CA"/>
              </w:rPr>
              <w:t>Complexity / c</w:t>
            </w:r>
            <w:r w:rsidR="00A126EC" w:rsidRPr="00377874">
              <w:rPr>
                <w:rFonts w:cs="Arial"/>
                <w:b/>
                <w:bCs/>
                <w:sz w:val="20"/>
                <w:lang w:val="en-CA"/>
              </w:rPr>
              <w:t xml:space="preserve">omplexité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: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A751DD" w:rsidRPr="00370905">
              <w:rPr>
                <w:rFonts w:ascii="Arial" w:hAnsi="Arial" w:cs="Arial"/>
                <w:sz w:val="20"/>
                <w:lang w:val="en-US"/>
              </w:rPr>
              <w:t xml:space="preserve">Is this change very complex? Does it affect many other elements or technologies of the production environment? </w:t>
            </w:r>
            <w:r w:rsidR="004A4E10" w:rsidRPr="00370905">
              <w:rPr>
                <w:rFonts w:cs="Arial"/>
                <w:sz w:val="20"/>
              </w:rPr>
              <w:t>Est-ce changement est complexe</w:t>
            </w:r>
            <w:r w:rsidR="00B65331" w:rsidRPr="00370905">
              <w:rPr>
                <w:rFonts w:cs="Arial"/>
                <w:sz w:val="20"/>
              </w:rPr>
              <w:t xml:space="preserve">? </w:t>
            </w:r>
            <w:r w:rsidR="004A4E10" w:rsidRPr="00370905">
              <w:rPr>
                <w:rFonts w:cs="Arial"/>
                <w:sz w:val="20"/>
              </w:rPr>
              <w:t xml:space="preserve">Aurait-il un </w:t>
            </w:r>
            <w:r w:rsidRPr="00370905">
              <w:rPr>
                <w:rFonts w:cs="Arial"/>
                <w:sz w:val="20"/>
              </w:rPr>
              <w:t>effet</w:t>
            </w:r>
            <w:r w:rsidR="004A4E10" w:rsidRPr="00370905">
              <w:rPr>
                <w:rFonts w:cs="Arial"/>
                <w:sz w:val="20"/>
              </w:rPr>
              <w:t xml:space="preserve"> sur d’autres </w:t>
            </w:r>
            <w:r w:rsidRPr="00370905">
              <w:rPr>
                <w:rFonts w:cs="Arial"/>
                <w:sz w:val="20"/>
              </w:rPr>
              <w:t>éléments</w:t>
            </w:r>
            <w:r w:rsidR="00B65331" w:rsidRPr="00370905">
              <w:rPr>
                <w:rFonts w:cs="Arial"/>
                <w:sz w:val="20"/>
              </w:rPr>
              <w:t>?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D" w:rsidRDefault="00FF78E0" w:rsidP="004A4E1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N/A 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Low 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Med</w:t>
            </w:r>
            <w:r w:rsidR="00A751D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5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751DD">
              <w:rPr>
                <w:rFonts w:ascii="Arial" w:hAnsi="Arial" w:cs="Arial"/>
                <w:sz w:val="20"/>
              </w:rPr>
              <w:t xml:space="preserve"> High</w:t>
            </w:r>
          </w:p>
          <w:p w:rsidR="00B65331" w:rsidRPr="00377874" w:rsidRDefault="00FF78E0" w:rsidP="004A4E1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E10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10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B65331" w:rsidRPr="00377874" w:rsidTr="00E4209B">
        <w:trPr>
          <w:cantSplit/>
          <w:trHeight w:val="926"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A64E94" w:rsidP="001A35BB">
            <w:pPr>
              <w:pStyle w:val="Header"/>
              <w:spacing w:before="6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4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.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A751DD" w:rsidRPr="00370905">
              <w:rPr>
                <w:rFonts w:ascii="Arial" w:hAnsi="Arial" w:cs="Arial"/>
                <w:b/>
                <w:bCs/>
                <w:sz w:val="20"/>
                <w:lang w:val="en-US"/>
              </w:rPr>
              <w:t>Human effort</w:t>
            </w:r>
            <w:r w:rsidR="00A751DD" w:rsidRPr="00377874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A751DD">
              <w:rPr>
                <w:rFonts w:cs="Arial"/>
                <w:b/>
                <w:bCs/>
                <w:sz w:val="20"/>
                <w:lang w:val="en-CA"/>
              </w:rPr>
              <w:t>/ e</w:t>
            </w:r>
            <w:r w:rsidR="004A4E10" w:rsidRPr="00377874">
              <w:rPr>
                <w:rFonts w:cs="Arial"/>
                <w:b/>
                <w:bCs/>
                <w:sz w:val="20"/>
                <w:lang w:val="en-CA"/>
              </w:rPr>
              <w:t xml:space="preserve">ffort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: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A751DD" w:rsidRPr="00370905">
              <w:rPr>
                <w:rFonts w:ascii="Arial" w:hAnsi="Arial" w:cs="Arial"/>
                <w:sz w:val="20"/>
                <w:lang w:val="en-US"/>
              </w:rPr>
              <w:t xml:space="preserve">How much time was spent to create the change: minutes, hours or days?  </w:t>
            </w:r>
            <w:r w:rsidR="004A4E10" w:rsidRPr="00370905">
              <w:rPr>
                <w:rFonts w:cs="Arial"/>
                <w:sz w:val="20"/>
              </w:rPr>
              <w:t>Combien de temps à été consacré pour faire ce changement</w:t>
            </w:r>
            <w:r w:rsidR="00B65331" w:rsidRPr="00370905">
              <w:rPr>
                <w:rFonts w:cs="Arial"/>
                <w:sz w:val="20"/>
              </w:rPr>
              <w:t xml:space="preserve">: minutes, </w:t>
            </w:r>
            <w:r w:rsidR="004A4E10" w:rsidRPr="00370905">
              <w:rPr>
                <w:rFonts w:cs="Arial"/>
                <w:sz w:val="20"/>
              </w:rPr>
              <w:t xml:space="preserve">heures, jours, </w:t>
            </w:r>
            <w:r w:rsidRPr="00370905">
              <w:rPr>
                <w:rFonts w:cs="Arial"/>
                <w:sz w:val="20"/>
              </w:rPr>
              <w:t xml:space="preserve">ou </w:t>
            </w:r>
            <w:r w:rsidR="004A4E10" w:rsidRPr="00370905">
              <w:rPr>
                <w:rFonts w:cs="Arial"/>
                <w:sz w:val="20"/>
              </w:rPr>
              <w:t>mois</w:t>
            </w:r>
            <w:r w:rsidR="00B65331" w:rsidRPr="00370905">
              <w:rPr>
                <w:rFonts w:cs="Arial"/>
                <w:sz w:val="20"/>
              </w:rPr>
              <w:t>?</w:t>
            </w:r>
            <w:r w:rsidR="004A4E10" w:rsidRPr="00370905">
              <w:rPr>
                <w:rFonts w:cs="Arial"/>
                <w:sz w:val="20"/>
              </w:rPr>
              <w:t xml:space="preserve">  </w:t>
            </w:r>
            <w:r w:rsidR="001A35BB">
              <w:rPr>
                <w:rFonts w:cs="Arial"/>
                <w:sz w:val="20"/>
                <w:lang w:val="en-CA"/>
              </w:rPr>
              <w:t>(</w:t>
            </w:r>
            <w:r w:rsidR="001A35BB" w:rsidRPr="001A35BB">
              <w:rPr>
                <w:rFonts w:cs="Arial"/>
                <w:sz w:val="20"/>
                <w:u w:val="single"/>
                <w:lang w:val="en-CA"/>
              </w:rPr>
              <w:t>est. time here</w:t>
            </w:r>
            <w:r w:rsidR="001A35BB">
              <w:rPr>
                <w:rFonts w:cs="Arial"/>
                <w:sz w:val="20"/>
                <w:lang w:val="en-CA"/>
              </w:rPr>
              <w:t>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0" w:rsidRDefault="00FF78E0" w:rsidP="00E3318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8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33180">
              <w:rPr>
                <w:rFonts w:ascii="Arial" w:hAnsi="Arial" w:cs="Arial"/>
                <w:sz w:val="20"/>
              </w:rPr>
              <w:t xml:space="preserve"> N/A </w:t>
            </w:r>
            <w:r w:rsidR="00E3318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8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33180">
              <w:rPr>
                <w:rFonts w:ascii="Arial" w:hAnsi="Arial" w:cs="Arial"/>
                <w:sz w:val="20"/>
              </w:rPr>
              <w:t xml:space="preserve"> Low </w:t>
            </w:r>
            <w:r w:rsidR="00E3318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8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33180">
              <w:rPr>
                <w:rFonts w:ascii="Arial" w:hAnsi="Arial" w:cs="Arial"/>
                <w:sz w:val="20"/>
              </w:rPr>
              <w:t xml:space="preserve"> Med</w:t>
            </w:r>
            <w:r w:rsidR="00E3318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318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33180">
              <w:rPr>
                <w:rFonts w:ascii="Arial" w:hAnsi="Arial" w:cs="Arial"/>
                <w:sz w:val="20"/>
              </w:rPr>
              <w:t xml:space="preserve"> High</w:t>
            </w:r>
          </w:p>
          <w:p w:rsidR="00B65331" w:rsidRPr="00377874" w:rsidRDefault="00FF78E0" w:rsidP="000F0EA6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EA6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0EA6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B65331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4365DF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0905" w:rsidRDefault="00A64E94" w:rsidP="0033338D">
            <w:pPr>
              <w:pStyle w:val="Header"/>
              <w:spacing w:before="60"/>
              <w:rPr>
                <w:rFonts w:cs="Arial"/>
                <w:sz w:val="20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5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.</w:t>
            </w:r>
            <w:r w:rsidR="004365D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33338D" w:rsidRPr="00370905">
              <w:rPr>
                <w:rFonts w:ascii="Arial" w:hAnsi="Arial" w:cs="Arial"/>
                <w:b/>
                <w:bCs/>
                <w:sz w:val="20"/>
                <w:lang w:val="en-US"/>
              </w:rPr>
              <w:t>History of this change</w:t>
            </w:r>
            <w:r w:rsidR="0033338D" w:rsidRPr="00377874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33338D">
              <w:rPr>
                <w:rFonts w:cs="Arial"/>
                <w:b/>
                <w:bCs/>
                <w:sz w:val="20"/>
                <w:lang w:val="en-CA"/>
              </w:rPr>
              <w:t>/ h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istorique du changement:</w:t>
            </w:r>
            <w:r w:rsidR="004365D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33338D" w:rsidRPr="00370905">
              <w:rPr>
                <w:rFonts w:ascii="Arial" w:hAnsi="Arial" w:cs="Arial"/>
                <w:sz w:val="20"/>
                <w:lang w:val="en-US"/>
              </w:rPr>
              <w:t xml:space="preserve">What level of success have you experienced with this type of change? </w:t>
            </w:r>
            <w:r w:rsidR="0033338D">
              <w:rPr>
                <w:rFonts w:ascii="Arial" w:hAnsi="Arial" w:cs="Arial"/>
                <w:sz w:val="20"/>
              </w:rPr>
              <w:t>Q</w:t>
            </w:r>
            <w:r w:rsidR="004365DF" w:rsidRPr="00370905">
              <w:rPr>
                <w:rFonts w:cs="Arial"/>
                <w:sz w:val="20"/>
              </w:rPr>
              <w:t xml:space="preserve">uelle niveau de </w:t>
            </w:r>
            <w:r w:rsidR="00ED648C" w:rsidRPr="00370905">
              <w:rPr>
                <w:rFonts w:cs="Arial"/>
                <w:sz w:val="20"/>
              </w:rPr>
              <w:t>succès</w:t>
            </w:r>
            <w:r w:rsidR="004365DF" w:rsidRPr="00370905">
              <w:rPr>
                <w:rFonts w:cs="Arial"/>
                <w:sz w:val="20"/>
              </w:rPr>
              <w:t xml:space="preserve"> avez-vous vécu avec ce changement ?</w:t>
            </w:r>
            <w:r w:rsidR="000F0EA6" w:rsidRPr="0037090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8D" w:rsidRDefault="00FF78E0" w:rsidP="004365DF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38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3338D">
              <w:rPr>
                <w:rFonts w:ascii="Arial" w:hAnsi="Arial" w:cs="Arial"/>
                <w:sz w:val="20"/>
              </w:rPr>
              <w:t xml:space="preserve"> N/A </w:t>
            </w:r>
            <w:r w:rsidR="0033338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38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3338D">
              <w:rPr>
                <w:rFonts w:ascii="Arial" w:hAnsi="Arial" w:cs="Arial"/>
                <w:sz w:val="20"/>
              </w:rPr>
              <w:t xml:space="preserve"> Low </w:t>
            </w:r>
            <w:r w:rsidR="0033338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38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3338D">
              <w:rPr>
                <w:rFonts w:ascii="Arial" w:hAnsi="Arial" w:cs="Arial"/>
                <w:sz w:val="20"/>
              </w:rPr>
              <w:t xml:space="preserve"> Med</w:t>
            </w:r>
            <w:r w:rsidR="0033338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338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3338D">
              <w:rPr>
                <w:rFonts w:ascii="Arial" w:hAnsi="Arial" w:cs="Arial"/>
                <w:sz w:val="20"/>
              </w:rPr>
              <w:t xml:space="preserve"> High</w:t>
            </w:r>
          </w:p>
          <w:p w:rsidR="004365DF" w:rsidRPr="00377874" w:rsidRDefault="00FF78E0" w:rsidP="004365DF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Moyen</w:t>
            </w:r>
            <w:bookmarkStart w:id="4" w:name="CaseACocher2"/>
            <w:r w:rsidR="000F0EA6" w:rsidRPr="00377874">
              <w:rPr>
                <w:rFonts w:cs="Arial"/>
                <w:szCs w:val="16"/>
                <w:lang w:val="en-CA"/>
              </w:rPr>
              <w:t xml:space="preserve">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bookmarkEnd w:id="4"/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4365DF" w:rsidRPr="00377874" w:rsidTr="00E4209B">
        <w:trPr>
          <w:cantSplit/>
          <w:trHeight w:val="773"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0905" w:rsidRDefault="00A64E94" w:rsidP="004365DF">
            <w:pPr>
              <w:pStyle w:val="Header"/>
              <w:spacing w:before="60" w:after="60"/>
              <w:rPr>
                <w:rFonts w:cs="Arial"/>
                <w:sz w:val="20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6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.</w:t>
            </w:r>
            <w:r w:rsidR="004365D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33338D" w:rsidRPr="00370905">
              <w:rPr>
                <w:rFonts w:ascii="Arial" w:hAnsi="Arial" w:cs="Arial"/>
                <w:b/>
                <w:bCs/>
                <w:sz w:val="20"/>
                <w:lang w:val="en-US"/>
              </w:rPr>
              <w:t>Security</w:t>
            </w:r>
            <w:r w:rsidR="0033338D" w:rsidRPr="00377874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33338D">
              <w:rPr>
                <w:rFonts w:cs="Arial"/>
                <w:b/>
                <w:bCs/>
                <w:sz w:val="20"/>
                <w:lang w:val="en-CA"/>
              </w:rPr>
              <w:t xml:space="preserve">/ 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Sécurité:</w:t>
            </w:r>
            <w:r w:rsidR="004365D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1A35BB" w:rsidRPr="00370905">
              <w:rPr>
                <w:rFonts w:ascii="Arial" w:hAnsi="Arial" w:cs="Arial"/>
                <w:sz w:val="20"/>
                <w:lang w:val="en-US"/>
              </w:rPr>
              <w:t xml:space="preserve">Is there a real or potential threat to security? </w:t>
            </w:r>
            <w:r w:rsidR="004365DF" w:rsidRPr="00370905">
              <w:rPr>
                <w:rFonts w:cs="Arial"/>
                <w:sz w:val="20"/>
              </w:rPr>
              <w:t>Est-ce qu’il existe un risqu</w:t>
            </w:r>
            <w:r w:rsidR="000F0EA6" w:rsidRPr="00370905">
              <w:rPr>
                <w:rFonts w:cs="Arial"/>
                <w:sz w:val="20"/>
              </w:rPr>
              <w:t>e</w:t>
            </w:r>
            <w:r w:rsidR="004365DF" w:rsidRPr="00370905">
              <w:rPr>
                <w:rFonts w:cs="Arial"/>
                <w:sz w:val="20"/>
              </w:rPr>
              <w:t xml:space="preserve"> au niveau de la sécurité?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F" w:rsidRDefault="00FF78E0" w:rsidP="00EF1ACF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N/A </w:t>
            </w:r>
            <w:r w:rsidR="00EF1AC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Low </w:t>
            </w:r>
            <w:r w:rsidR="00EF1AC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Med</w:t>
            </w:r>
            <w:r w:rsidR="00EF1AC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High</w:t>
            </w:r>
          </w:p>
          <w:p w:rsidR="00EF1ACF" w:rsidRPr="00377874" w:rsidRDefault="00FF78E0" w:rsidP="004365DF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4365DF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0905" w:rsidRDefault="00A64E94" w:rsidP="00A64E94">
            <w:pPr>
              <w:pStyle w:val="Header"/>
              <w:spacing w:before="60"/>
              <w:rPr>
                <w:rFonts w:cs="Arial"/>
                <w:sz w:val="20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7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.</w:t>
            </w:r>
            <w:r w:rsidR="004365D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1A35BB" w:rsidRPr="00370905">
              <w:rPr>
                <w:rFonts w:ascii="Arial" w:hAnsi="Arial" w:cs="Arial"/>
                <w:b/>
                <w:bCs/>
                <w:sz w:val="20"/>
                <w:lang w:val="en-US"/>
              </w:rPr>
              <w:t>Capacity</w:t>
            </w:r>
            <w:r w:rsidR="001A35BB" w:rsidRPr="00377874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1A35BB">
              <w:rPr>
                <w:rFonts w:cs="Arial"/>
                <w:b/>
                <w:bCs/>
                <w:sz w:val="20"/>
                <w:lang w:val="en-CA"/>
              </w:rPr>
              <w:t>/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Capacité :</w:t>
            </w:r>
            <w:r w:rsidR="004365D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1A35BB" w:rsidRPr="00370905">
              <w:rPr>
                <w:rFonts w:ascii="Arial" w:hAnsi="Arial" w:cs="Arial"/>
                <w:sz w:val="20"/>
                <w:lang w:val="en-US"/>
              </w:rPr>
              <w:t xml:space="preserve">Does it add to the load and stress of the production environment?  </w:t>
            </w:r>
            <w:r w:rsidRPr="00370905">
              <w:rPr>
                <w:rFonts w:cs="Arial"/>
                <w:sz w:val="20"/>
              </w:rPr>
              <w:t>Quel</w:t>
            </w:r>
            <w:r w:rsidR="00E96B22" w:rsidRPr="00370905">
              <w:rPr>
                <w:rFonts w:cs="Arial"/>
                <w:sz w:val="20"/>
              </w:rPr>
              <w:t xml:space="preserve"> niveau de charge est-ce changement </w:t>
            </w:r>
            <w:r w:rsidRPr="00370905">
              <w:rPr>
                <w:rFonts w:cs="Arial"/>
                <w:sz w:val="20"/>
              </w:rPr>
              <w:t>fera</w:t>
            </w:r>
            <w:r w:rsidR="00E96B22" w:rsidRPr="00370905">
              <w:rPr>
                <w:rFonts w:cs="Arial"/>
                <w:sz w:val="20"/>
              </w:rPr>
              <w:t xml:space="preserve"> à l’environnement de production? </w:t>
            </w:r>
            <w:r w:rsidRPr="00370905">
              <w:rPr>
                <w:rFonts w:cs="Arial"/>
                <w:sz w:val="20"/>
              </w:rPr>
              <w:t xml:space="preserve"> - </w:t>
            </w:r>
            <w:r w:rsidRPr="00370905">
              <w:rPr>
                <w:rFonts w:cs="Arial"/>
                <w:i/>
                <w:sz w:val="20"/>
              </w:rPr>
              <w:t>les étapes vont être repartis pendent plusieurs semaines à fin de réduire son effet sur prod.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F" w:rsidRDefault="00FF78E0" w:rsidP="00EF1ACF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N/A </w:t>
            </w:r>
            <w:r w:rsidR="00EF1AC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Low </w:t>
            </w:r>
            <w:r w:rsidR="00EF1AC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Med</w:t>
            </w:r>
            <w:r w:rsidR="00EF1AC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1AC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F1ACF">
              <w:rPr>
                <w:rFonts w:ascii="Arial" w:hAnsi="Arial" w:cs="Arial"/>
                <w:sz w:val="20"/>
              </w:rPr>
              <w:t xml:space="preserve"> High</w:t>
            </w:r>
          </w:p>
          <w:p w:rsidR="004365DF" w:rsidRPr="00377874" w:rsidRDefault="00FF78E0" w:rsidP="00E96B22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22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B22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4365DF" w:rsidRPr="00377874" w:rsidTr="00E4209B">
        <w:trPr>
          <w:cantSplit/>
          <w:trHeight w:val="764"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7874" w:rsidRDefault="00A64E94" w:rsidP="00E4209B">
            <w:pPr>
              <w:pStyle w:val="Header"/>
              <w:spacing w:before="60" w:after="60"/>
              <w:rPr>
                <w:rFonts w:cs="Arial"/>
                <w:sz w:val="20"/>
                <w:u w:val="single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8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 xml:space="preserve">. </w:t>
            </w:r>
            <w:r w:rsidR="00E4209B">
              <w:rPr>
                <w:rFonts w:ascii="Arial" w:hAnsi="Arial" w:cs="Arial"/>
                <w:b/>
                <w:bCs/>
                <w:sz w:val="20"/>
              </w:rPr>
              <w:t>Other risk</w:t>
            </w:r>
            <w:r w:rsidR="00E4209B" w:rsidRPr="00377874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E4209B">
              <w:rPr>
                <w:rFonts w:cs="Arial"/>
                <w:b/>
                <w:bCs/>
                <w:sz w:val="20"/>
                <w:lang w:val="en-CA"/>
              </w:rPr>
              <w:t xml:space="preserve">/ </w:t>
            </w:r>
            <w:r w:rsidR="004365DF" w:rsidRPr="00377874">
              <w:rPr>
                <w:rFonts w:cs="Arial"/>
                <w:b/>
                <w:bCs/>
                <w:sz w:val="20"/>
                <w:lang w:val="en-CA"/>
              </w:rPr>
              <w:t>Autre risque :</w:t>
            </w:r>
            <w:r w:rsidR="00E96B22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E4209B">
              <w:rPr>
                <w:rFonts w:ascii="Arial" w:hAnsi="Arial" w:cs="Arial"/>
                <w:sz w:val="20"/>
              </w:rPr>
              <w:t xml:space="preserve">Please specify temporary interruption to some critical cycles / </w:t>
            </w:r>
            <w:r w:rsidR="00E96B22" w:rsidRPr="00377874">
              <w:rPr>
                <w:rFonts w:cs="Arial"/>
                <w:sz w:val="20"/>
                <w:lang w:val="en-CA"/>
              </w:rPr>
              <w:t>spécifier s’il vous plait.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B" w:rsidRDefault="00FF78E0" w:rsidP="00E4209B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9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4209B">
              <w:rPr>
                <w:rFonts w:ascii="Arial" w:hAnsi="Arial" w:cs="Arial"/>
                <w:sz w:val="20"/>
              </w:rPr>
              <w:t xml:space="preserve"> N/A </w:t>
            </w:r>
            <w:r w:rsidR="00E420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9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4209B">
              <w:rPr>
                <w:rFonts w:ascii="Arial" w:hAnsi="Arial" w:cs="Arial"/>
                <w:sz w:val="20"/>
              </w:rPr>
              <w:t xml:space="preserve"> Low </w:t>
            </w:r>
            <w:r w:rsidR="00E420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9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4209B">
              <w:rPr>
                <w:rFonts w:ascii="Arial" w:hAnsi="Arial" w:cs="Arial"/>
                <w:sz w:val="20"/>
              </w:rPr>
              <w:t xml:space="preserve"> Med</w:t>
            </w:r>
            <w:r w:rsidR="00E420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09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4209B">
              <w:rPr>
                <w:rFonts w:ascii="Arial" w:hAnsi="Arial" w:cs="Arial"/>
                <w:sz w:val="20"/>
              </w:rPr>
              <w:t xml:space="preserve"> High</w:t>
            </w:r>
          </w:p>
          <w:p w:rsidR="004365DF" w:rsidRPr="00377874" w:rsidRDefault="00FF78E0" w:rsidP="00E96B22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B22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22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B65331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5331" w:rsidRPr="00377874" w:rsidRDefault="00E96B22" w:rsidP="00541472">
            <w:pPr>
              <w:pStyle w:val="Heading3"/>
              <w:jc w:val="center"/>
              <w:rPr>
                <w:lang w:val="en-CA"/>
              </w:rPr>
            </w:pPr>
            <w:r w:rsidRPr="00377874">
              <w:rPr>
                <w:lang w:val="en-CA"/>
              </w:rPr>
              <w:t xml:space="preserve">               </w:t>
            </w:r>
            <w:r w:rsidR="005862C0">
              <w:rPr>
                <w:lang w:val="en-CA"/>
              </w:rPr>
              <w:t xml:space="preserve">Implementation </w:t>
            </w:r>
            <w:r w:rsidR="00ED648C" w:rsidRPr="00377874">
              <w:rPr>
                <w:lang w:val="en-CA"/>
              </w:rPr>
              <w:t xml:space="preserve">Phase </w:t>
            </w:r>
            <w:r w:rsidR="005862C0">
              <w:rPr>
                <w:lang w:val="en-CA"/>
              </w:rPr>
              <w:t xml:space="preserve">/ </w:t>
            </w:r>
            <w:r w:rsidR="00ED648C" w:rsidRPr="00377874">
              <w:rPr>
                <w:lang w:val="en-CA"/>
              </w:rPr>
              <w:t>implantation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5331" w:rsidRPr="00377874" w:rsidRDefault="00B65331" w:rsidP="0048405F">
            <w:pPr>
              <w:pStyle w:val="Header"/>
              <w:spacing w:before="60" w:after="60"/>
              <w:rPr>
                <w:rFonts w:cs="Arial"/>
                <w:b/>
                <w:bCs/>
                <w:szCs w:val="16"/>
                <w:lang w:val="en-CA"/>
              </w:rPr>
            </w:pPr>
          </w:p>
        </w:tc>
      </w:tr>
      <w:tr w:rsidR="004365DF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7874" w:rsidRDefault="004365DF" w:rsidP="0048405F">
            <w:pPr>
              <w:pStyle w:val="Header"/>
              <w:spacing w:before="6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 xml:space="preserve">10. Implementation: </w:t>
            </w:r>
            <w:r w:rsidRPr="00377874">
              <w:rPr>
                <w:rFonts w:cs="Arial"/>
                <w:sz w:val="20"/>
                <w:lang w:val="en-CA"/>
              </w:rPr>
              <w:t>What is the risk associated with the implementation of this type of change?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FF78E0" w:rsidP="00BE1E91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N/A 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Low 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Med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High</w:t>
            </w:r>
          </w:p>
          <w:p w:rsidR="004365DF" w:rsidRPr="00377874" w:rsidRDefault="00FF78E0" w:rsidP="00BE1E91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4365DF" w:rsidRPr="00377874" w:rsidTr="00377756">
        <w:trPr>
          <w:cantSplit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7874" w:rsidRDefault="004365DF" w:rsidP="0048405F">
            <w:pPr>
              <w:pStyle w:val="Header"/>
              <w:spacing w:before="6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 xml:space="preserve">11. Implementation mode: </w:t>
            </w:r>
            <w:r w:rsidRPr="00377874">
              <w:rPr>
                <w:rFonts w:cs="Arial"/>
                <w:sz w:val="20"/>
                <w:lang w:val="en-CA"/>
              </w:rPr>
              <w:t xml:space="preserve">What is the requirement for the implementation?  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FF78E0" w:rsidP="005862C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N/A 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Low 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Med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High</w:t>
            </w:r>
          </w:p>
          <w:p w:rsidR="004365DF" w:rsidRPr="00377874" w:rsidRDefault="00FF78E0" w:rsidP="00BE1E91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4365DF" w:rsidRPr="00377874" w:rsidTr="000F0EA6">
        <w:trPr>
          <w:cantSplit/>
          <w:trHeight w:val="692"/>
        </w:trPr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DF" w:rsidRPr="00377874" w:rsidRDefault="004365DF" w:rsidP="0048405F">
            <w:pPr>
              <w:pStyle w:val="Header"/>
              <w:spacing w:before="60" w:after="6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12.</w:t>
            </w: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  <w:r w:rsidRPr="00377874">
              <w:rPr>
                <w:rFonts w:cs="Arial"/>
                <w:b/>
                <w:bCs/>
                <w:sz w:val="20"/>
                <w:lang w:val="en-CA"/>
              </w:rPr>
              <w:t>Fallback:</w:t>
            </w:r>
            <w:r w:rsidRPr="00377874">
              <w:rPr>
                <w:rFonts w:cs="Arial"/>
                <w:sz w:val="20"/>
                <w:lang w:val="en-CA"/>
              </w:rPr>
              <w:t xml:space="preserve"> Is the fallback well-known and easy to apply? Very easy. Backup script of entire database.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FF78E0" w:rsidP="005862C0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N/A 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Low 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Med</w:t>
            </w:r>
            <w:r w:rsidR="005862C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62C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862C0">
              <w:rPr>
                <w:rFonts w:ascii="Arial" w:hAnsi="Arial" w:cs="Arial"/>
                <w:sz w:val="20"/>
              </w:rPr>
              <w:t xml:space="preserve"> High</w:t>
            </w:r>
          </w:p>
          <w:p w:rsidR="004365DF" w:rsidRPr="00377874" w:rsidRDefault="00FF78E0" w:rsidP="00BE1E91">
            <w:pPr>
              <w:pStyle w:val="Header"/>
              <w:tabs>
                <w:tab w:val="left" w:pos="737"/>
                <w:tab w:val="left" w:pos="1474"/>
                <w:tab w:val="left" w:pos="2240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N/A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faible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 xml:space="preserve">Moyen </w:t>
            </w:r>
            <w:r w:rsidRPr="00377874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DF" w:rsidRPr="00377874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Cs w:val="16"/>
                <w:lang w:val="en-CA"/>
              </w:rPr>
            </w:r>
            <w:r w:rsidRPr="00377874">
              <w:rPr>
                <w:rFonts w:cs="Arial"/>
                <w:szCs w:val="16"/>
                <w:lang w:val="en-CA"/>
              </w:rPr>
              <w:fldChar w:fldCharType="end"/>
            </w:r>
            <w:r w:rsidR="004365DF" w:rsidRPr="00377874">
              <w:rPr>
                <w:rFonts w:cs="Arial"/>
                <w:szCs w:val="16"/>
                <w:lang w:val="en-CA"/>
              </w:rPr>
              <w:t xml:space="preserve"> </w:t>
            </w:r>
            <w:r w:rsidR="000F0EA6" w:rsidRPr="00377874">
              <w:rPr>
                <w:rFonts w:cs="Arial"/>
                <w:szCs w:val="16"/>
                <w:lang w:val="en-CA"/>
              </w:rPr>
              <w:t>Élevé</w:t>
            </w:r>
          </w:p>
        </w:tc>
      </w:tr>
      <w:tr w:rsidR="00B65331" w:rsidRPr="00A2202F" w:rsidTr="00377756">
        <w:trPr>
          <w:cantSplit/>
          <w:trHeight w:hRule="exact" w:val="870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3756B5" w:rsidP="008C3272">
            <w:pPr>
              <w:pStyle w:val="Heading3"/>
              <w:jc w:val="center"/>
              <w:rPr>
                <w:lang w:val="en-CA"/>
              </w:rPr>
            </w:pPr>
            <w:r w:rsidRPr="00377874">
              <w:rPr>
                <w:lang w:val="en-CA"/>
              </w:rPr>
              <w:t>Manager’s</w:t>
            </w:r>
            <w:r w:rsidR="00B65331" w:rsidRPr="00377874">
              <w:rPr>
                <w:lang w:val="en-CA"/>
              </w:rPr>
              <w:t xml:space="preserve"> category of the Change</w:t>
            </w:r>
            <w:r w:rsidR="005862C0">
              <w:rPr>
                <w:lang w:val="en-CA"/>
              </w:rPr>
              <w:t xml:space="preserve"> </w:t>
            </w:r>
          </w:p>
        </w:tc>
      </w:tr>
      <w:tr w:rsidR="00B65331" w:rsidRPr="00377874" w:rsidTr="00377756">
        <w:trPr>
          <w:cantSplit/>
          <w:trHeight w:val="917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B" w:rsidRPr="00370905" w:rsidRDefault="00E4209B" w:rsidP="00E4209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2"/>
                <w:lang w:val="en-US"/>
              </w:rPr>
            </w:pPr>
            <w:r w:rsidRPr="00370905">
              <w:rPr>
                <w:rFonts w:ascii="Arial" w:hAnsi="Arial" w:cs="Arial"/>
                <w:sz w:val="20"/>
                <w:lang w:val="en-US"/>
              </w:rPr>
              <w:t>The result of the impact and risk assessment of this change is:</w:t>
            </w:r>
          </w:p>
          <w:p w:rsidR="00E4209B" w:rsidRPr="00370905" w:rsidRDefault="00FF78E0" w:rsidP="00E4209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4209B">
              <w:rPr>
                <w:sz w:val="20"/>
              </w:rPr>
              <w:t xml:space="preserve"> </w:t>
            </w:r>
            <w:r w:rsidR="00E4209B">
              <w:rPr>
                <w:rFonts w:ascii="Arial" w:hAnsi="Arial" w:cs="Arial"/>
                <w:sz w:val="20"/>
              </w:rPr>
              <w:t xml:space="preserve">Low </w:t>
            </w:r>
            <w:r w:rsidR="00E420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9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4209B">
              <w:rPr>
                <w:rFonts w:ascii="Arial" w:hAnsi="Arial" w:cs="Arial"/>
                <w:sz w:val="20"/>
              </w:rPr>
              <w:t xml:space="preserve"> Medium </w:t>
            </w:r>
            <w:r w:rsidR="00E420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9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4209B">
              <w:rPr>
                <w:rFonts w:ascii="Arial" w:hAnsi="Arial" w:cs="Arial"/>
                <w:sz w:val="20"/>
              </w:rPr>
              <w:t xml:space="preserve"> High</w:t>
            </w:r>
          </w:p>
          <w:p w:rsidR="00B65331" w:rsidRPr="00370905" w:rsidRDefault="00291871" w:rsidP="0048405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2"/>
              </w:rPr>
            </w:pPr>
            <w:r w:rsidRPr="00370905">
              <w:rPr>
                <w:rFonts w:cs="Arial"/>
                <w:sz w:val="20"/>
              </w:rPr>
              <w:t>Le résultat du ‘</w:t>
            </w:r>
            <w:r w:rsidR="00B65331" w:rsidRPr="00370905">
              <w:rPr>
                <w:rFonts w:cs="Arial"/>
                <w:i/>
                <w:sz w:val="20"/>
              </w:rPr>
              <w:t>impact and risk assessment</w:t>
            </w:r>
            <w:r w:rsidRPr="00370905">
              <w:rPr>
                <w:rFonts w:cs="Arial"/>
                <w:sz w:val="20"/>
              </w:rPr>
              <w:t>’</w:t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Pr="00370905">
              <w:rPr>
                <w:rFonts w:cs="Arial"/>
                <w:sz w:val="20"/>
              </w:rPr>
              <w:t xml:space="preserve">de ce changement est </w:t>
            </w:r>
            <w:r w:rsidR="00B65331" w:rsidRPr="00370905">
              <w:rPr>
                <w:rFonts w:cs="Arial"/>
                <w:sz w:val="20"/>
              </w:rPr>
              <w:t>:</w:t>
            </w:r>
          </w:p>
          <w:p w:rsidR="00B65331" w:rsidRPr="00370905" w:rsidRDefault="00FF78E0" w:rsidP="0029187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2520"/>
              </w:tabs>
              <w:spacing w:before="120" w:after="120"/>
              <w:jc w:val="center"/>
              <w:rPr>
                <w:color w:val="0000FF"/>
              </w:rPr>
            </w:pPr>
            <w:r w:rsidRPr="00377874">
              <w:rPr>
                <w:sz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0905">
              <w:rPr>
                <w:sz w:val="20"/>
              </w:rPr>
              <w:instrText xml:space="preserve"> FORMCHECKBOX </w:instrText>
            </w:r>
            <w:r w:rsidRPr="00377874">
              <w:rPr>
                <w:sz w:val="20"/>
                <w:lang w:val="en-CA"/>
              </w:rPr>
            </w:r>
            <w:r w:rsidRPr="00377874">
              <w:rPr>
                <w:sz w:val="20"/>
                <w:lang w:val="en-CA"/>
              </w:rPr>
              <w:fldChar w:fldCharType="end"/>
            </w:r>
            <w:r w:rsidR="00B65331" w:rsidRPr="00370905">
              <w:rPr>
                <w:sz w:val="20"/>
              </w:rPr>
              <w:t xml:space="preserve"> </w:t>
            </w:r>
            <w:r w:rsidR="00291871" w:rsidRPr="00370905">
              <w:rPr>
                <w:rFonts w:cs="Arial"/>
                <w:sz w:val="20"/>
              </w:rPr>
              <w:t>faible</w:t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="00B65331" w:rsidRPr="00370905">
              <w:rPr>
                <w:rFonts w:cs="Arial"/>
                <w:sz w:val="20"/>
              </w:rPr>
              <w:tab/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0905">
              <w:rPr>
                <w:rFonts w:cs="Arial"/>
                <w:sz w:val="20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="00291871" w:rsidRPr="00370905">
              <w:rPr>
                <w:rFonts w:cs="Arial"/>
                <w:sz w:val="20"/>
              </w:rPr>
              <w:t>moyen</w:t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="00B65331" w:rsidRPr="00370905">
              <w:rPr>
                <w:rFonts w:cs="Arial"/>
                <w:sz w:val="20"/>
              </w:rPr>
              <w:tab/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0905">
              <w:rPr>
                <w:rFonts w:cs="Arial"/>
                <w:sz w:val="20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="00291871" w:rsidRPr="00370905">
              <w:rPr>
                <w:rFonts w:cs="Arial"/>
                <w:sz w:val="20"/>
              </w:rPr>
              <w:t>élevé</w:t>
            </w:r>
          </w:p>
        </w:tc>
      </w:tr>
      <w:tr w:rsidR="00B65331" w:rsidRPr="00377874" w:rsidTr="00377756">
        <w:trPr>
          <w:trHeight w:hRule="exact" w:val="1062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1E5371" w:rsidP="00291871">
            <w:pPr>
              <w:pStyle w:val="Heading3"/>
              <w:jc w:val="center"/>
              <w:rPr>
                <w:rFonts w:ascii="Verdana" w:hAnsi="Verdana"/>
                <w:lang w:val="en-CA"/>
              </w:rPr>
            </w:pPr>
            <w:r>
              <w:rPr>
                <w:lang w:val="en-CA"/>
              </w:rPr>
              <w:lastRenderedPageBreak/>
              <w:t xml:space="preserve">Implementation Date and Time / </w:t>
            </w:r>
            <w:r w:rsidR="008C3272" w:rsidRPr="00377874">
              <w:rPr>
                <w:lang w:val="en-CA"/>
              </w:rPr>
              <w:t>Date planifié d’implantation</w:t>
            </w:r>
          </w:p>
        </w:tc>
      </w:tr>
      <w:tr w:rsidR="00B65331" w:rsidRPr="001E5371" w:rsidTr="001E5371">
        <w:trPr>
          <w:cantSplit/>
          <w:trHeight w:hRule="exact" w:val="658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1E5371" w:rsidRDefault="001E5371" w:rsidP="001E5371">
            <w:pPr>
              <w:pStyle w:val="Header"/>
              <w:spacing w:before="120" w:after="120"/>
              <w:rPr>
                <w:rFonts w:cs="Arial"/>
                <w:b/>
                <w:bCs/>
                <w:szCs w:val="16"/>
                <w:u w:val="single"/>
                <w:lang w:val="en-CA"/>
              </w:rPr>
            </w:pPr>
            <w:r w:rsidRPr="001E5371">
              <w:rPr>
                <w:rFonts w:cs="Arial"/>
                <w:b/>
                <w:bCs/>
                <w:szCs w:val="16"/>
                <w:lang w:val="en-CA"/>
              </w:rPr>
              <w:t xml:space="preserve">Planned </w:t>
            </w:r>
            <w:r w:rsidR="008C3272" w:rsidRPr="001E5371">
              <w:rPr>
                <w:rFonts w:cs="Arial"/>
                <w:b/>
                <w:bCs/>
                <w:szCs w:val="16"/>
                <w:lang w:val="en-CA"/>
              </w:rPr>
              <w:t>Date planifié</w:t>
            </w:r>
            <w:r w:rsidR="00B65331" w:rsidRPr="001E5371">
              <w:rPr>
                <w:rFonts w:cs="Arial"/>
                <w:b/>
                <w:bCs/>
                <w:szCs w:val="16"/>
                <w:lang w:val="en-CA"/>
              </w:rPr>
              <w:t xml:space="preserve">: </w:t>
            </w:r>
            <w:r w:rsidR="0086603C" w:rsidRPr="001E5371">
              <w:rPr>
                <w:rFonts w:cs="Arial"/>
                <w:b/>
                <w:bCs/>
                <w:szCs w:val="16"/>
                <w:u w:val="single"/>
                <w:lang w:val="en-CA"/>
              </w:rPr>
              <w:t>d’Aout 2008</w:t>
            </w:r>
            <w:r w:rsidR="00B65331" w:rsidRPr="001E5371">
              <w:rPr>
                <w:rFonts w:cs="Arial"/>
                <w:b/>
                <w:bCs/>
                <w:color w:val="FFFFFF"/>
                <w:szCs w:val="16"/>
                <w:lang w:val="en-CA"/>
              </w:rPr>
              <w:t xml:space="preserve">             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1E5371" w:rsidRDefault="001E5371" w:rsidP="0048405F">
            <w:pPr>
              <w:pStyle w:val="Header"/>
              <w:spacing w:before="120" w:after="120"/>
              <w:rPr>
                <w:rFonts w:cs="Arial"/>
                <w:b/>
                <w:bCs/>
                <w:szCs w:val="16"/>
                <w:lang w:val="en-CA"/>
              </w:rPr>
            </w:pPr>
            <w:r>
              <w:rPr>
                <w:rFonts w:cs="Arial"/>
                <w:b/>
                <w:bCs/>
                <w:szCs w:val="16"/>
                <w:lang w:val="en-CA"/>
              </w:rPr>
              <w:t xml:space="preserve">Planned Hour/ </w:t>
            </w:r>
            <w:r w:rsidR="008C3272" w:rsidRPr="001E5371">
              <w:rPr>
                <w:rFonts w:cs="Arial"/>
                <w:b/>
                <w:bCs/>
                <w:szCs w:val="16"/>
                <w:lang w:val="en-CA"/>
              </w:rPr>
              <w:t>Heure planifié</w:t>
            </w:r>
            <w:r w:rsidR="00B65331" w:rsidRPr="001E5371">
              <w:rPr>
                <w:rFonts w:cs="Arial"/>
                <w:b/>
                <w:bCs/>
                <w:szCs w:val="16"/>
                <w:lang w:val="en-CA"/>
              </w:rPr>
              <w:t xml:space="preserve">: </w:t>
            </w:r>
            <w:r w:rsidR="00B65331" w:rsidRPr="001E5371">
              <w:rPr>
                <w:rFonts w:cs="Arial"/>
                <w:b/>
                <w:bCs/>
                <w:szCs w:val="16"/>
                <w:u w:val="single"/>
                <w:lang w:val="en-CA"/>
              </w:rPr>
              <w:t>11 a.m.</w:t>
            </w:r>
            <w:r w:rsidR="00B65331" w:rsidRPr="001E5371">
              <w:rPr>
                <w:rFonts w:cs="Arial"/>
                <w:b/>
                <w:bCs/>
                <w:color w:val="FFFFFF"/>
                <w:szCs w:val="16"/>
                <w:lang w:val="en-CA"/>
              </w:rPr>
              <w:t>.</w:t>
            </w:r>
            <w:r w:rsidR="00B65331" w:rsidRPr="001E5371">
              <w:rPr>
                <w:rFonts w:cs="Arial"/>
                <w:b/>
                <w:bCs/>
                <w:color w:val="FFFFFF"/>
                <w:szCs w:val="16"/>
                <w:u w:val="single"/>
                <w:lang w:val="en-CA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0905" w:rsidRDefault="001E5371" w:rsidP="008C3272">
            <w:pPr>
              <w:pStyle w:val="Header"/>
              <w:spacing w:before="120" w:after="120"/>
              <w:rPr>
                <w:rFonts w:cs="Arial"/>
                <w:b/>
                <w:bCs/>
                <w:szCs w:val="16"/>
                <w:u w:val="single"/>
              </w:rPr>
            </w:pPr>
            <w:r w:rsidRPr="00370905">
              <w:rPr>
                <w:rFonts w:cs="Arial"/>
                <w:b/>
                <w:bCs/>
                <w:szCs w:val="16"/>
              </w:rPr>
              <w:t xml:space="preserve">Planned Duration / </w:t>
            </w:r>
            <w:r w:rsidR="008C3272" w:rsidRPr="00370905">
              <w:rPr>
                <w:rFonts w:cs="Arial"/>
                <w:b/>
                <w:bCs/>
                <w:szCs w:val="16"/>
              </w:rPr>
              <w:t>Temps d’exécution</w:t>
            </w:r>
            <w:r w:rsidR="00B65331" w:rsidRPr="00370905">
              <w:rPr>
                <w:rFonts w:cs="Arial"/>
                <w:b/>
                <w:bCs/>
                <w:szCs w:val="16"/>
              </w:rPr>
              <w:t xml:space="preserve">: </w:t>
            </w:r>
            <w:r w:rsidR="008C3272" w:rsidRPr="00370905">
              <w:rPr>
                <w:rFonts w:cs="Arial"/>
                <w:b/>
                <w:bCs/>
                <w:szCs w:val="16"/>
              </w:rPr>
              <w:t>7</w:t>
            </w:r>
            <w:r w:rsidR="00B65331" w:rsidRPr="00370905">
              <w:rPr>
                <w:rFonts w:cs="Arial"/>
                <w:b/>
                <w:bCs/>
                <w:szCs w:val="16"/>
              </w:rPr>
              <w:t xml:space="preserve"> </w:t>
            </w:r>
            <w:r w:rsidR="008C3272" w:rsidRPr="00370905">
              <w:rPr>
                <w:rFonts w:cs="Arial"/>
                <w:b/>
                <w:bCs/>
                <w:szCs w:val="16"/>
              </w:rPr>
              <w:t>hrs</w:t>
            </w:r>
          </w:p>
        </w:tc>
      </w:tr>
      <w:tr w:rsidR="00B65331" w:rsidRPr="00A2202F" w:rsidTr="00377756">
        <w:trPr>
          <w:cantSplit/>
          <w:trHeight w:val="538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spacing w:before="120" w:after="120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Impact on system or Infrastructure availability:</w:t>
            </w:r>
          </w:p>
          <w:bookmarkStart w:id="5" w:name="CaseACocher5"/>
          <w:p w:rsidR="00B65331" w:rsidRPr="00377874" w:rsidRDefault="00FF78E0" w:rsidP="00541472">
            <w:pPr>
              <w:pStyle w:val="Header"/>
              <w:spacing w:before="120" w:after="120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sz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sz w:val="20"/>
                <w:lang w:val="en-CA"/>
              </w:rPr>
              <w:instrText xml:space="preserve"> FORMCHECKBOX </w:instrText>
            </w:r>
            <w:r w:rsidRPr="00377874">
              <w:rPr>
                <w:sz w:val="20"/>
                <w:lang w:val="en-CA"/>
              </w:rPr>
            </w:r>
            <w:r w:rsidRPr="00377874">
              <w:rPr>
                <w:sz w:val="20"/>
                <w:lang w:val="en-CA"/>
              </w:rPr>
              <w:fldChar w:fldCharType="end"/>
            </w:r>
            <w:bookmarkEnd w:id="5"/>
            <w:r w:rsidR="00B65331" w:rsidRPr="00377874">
              <w:rPr>
                <w:sz w:val="20"/>
                <w:lang w:val="en-CA"/>
              </w:rPr>
              <w:t xml:space="preserve"> 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Transparent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Stopped </w:t>
            </w:r>
            <w:bookmarkStart w:id="6" w:name="CaseACocher7"/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bookmarkEnd w:id="6"/>
            <w:r w:rsidR="00B65331" w:rsidRPr="00377874">
              <w:rPr>
                <w:rFonts w:cs="Arial"/>
                <w:sz w:val="20"/>
                <w:lang w:val="en-CA"/>
              </w:rPr>
              <w:t xml:space="preserve"> Other, please specify;  </w:t>
            </w:r>
          </w:p>
        </w:tc>
      </w:tr>
      <w:tr w:rsidR="00B65331" w:rsidRPr="00377874" w:rsidTr="00377756">
        <w:trPr>
          <w:trHeight w:hRule="exact" w:val="934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0905" w:rsidRDefault="001E5371" w:rsidP="00377756">
            <w:pPr>
              <w:pStyle w:val="Heading3"/>
              <w:jc w:val="center"/>
            </w:pPr>
            <w:r w:rsidRPr="00370905">
              <w:t xml:space="preserve">Escalation Resources &amp; Approvers / </w:t>
            </w:r>
            <w:r w:rsidR="00377756" w:rsidRPr="00370905">
              <w:t xml:space="preserve">À qui on devra contacter en cas de problème </w:t>
            </w:r>
          </w:p>
        </w:tc>
      </w:tr>
      <w:tr w:rsidR="0088295B" w:rsidRPr="00377874" w:rsidTr="00377756">
        <w:trPr>
          <w:cantSplit/>
          <w:trHeight w:hRule="exact" w:val="521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5B" w:rsidRDefault="0088295B" w:rsidP="0088295B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Personne Ressource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5B" w:rsidRDefault="0088295B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 xml:space="preserve">Location / </w:t>
            </w:r>
            <w:r w:rsidRPr="00377874">
              <w:rPr>
                <w:rFonts w:cs="Arial"/>
                <w:b/>
                <w:bCs/>
                <w:sz w:val="20"/>
                <w:lang w:val="en-CA"/>
              </w:rPr>
              <w:t>Endroit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95B" w:rsidRDefault="0088295B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 xml:space="preserve">Telephone # / </w:t>
            </w:r>
            <w:r w:rsidRPr="00377874">
              <w:rPr>
                <w:rFonts w:cs="Arial"/>
                <w:b/>
                <w:bCs/>
                <w:sz w:val="20"/>
                <w:lang w:val="en-CA"/>
              </w:rPr>
              <w:t>Numéro de téléphone</w:t>
            </w:r>
          </w:p>
        </w:tc>
      </w:tr>
      <w:tr w:rsidR="00B65331" w:rsidRPr="00377874" w:rsidTr="00377756">
        <w:trPr>
          <w:cantSplit/>
          <w:trHeight w:hRule="exact" w:val="521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98654B" w:rsidP="0088295B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>Senior Analyste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</w:p>
        </w:tc>
      </w:tr>
      <w:tr w:rsidR="00B65331" w:rsidRPr="00377874" w:rsidTr="00377756">
        <w:trPr>
          <w:cantSplit/>
          <w:trHeight w:val="345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370905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First Person</w:t>
            </w: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48405F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Montréal, QC </w:t>
            </w:r>
          </w:p>
        </w:tc>
        <w:tc>
          <w:tcPr>
            <w:tcW w:w="4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3756B5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  <w:r w:rsidR="003756B5" w:rsidRPr="00377874">
              <w:rPr>
                <w:rFonts w:cs="Arial"/>
                <w:sz w:val="20"/>
                <w:lang w:val="en-CA"/>
              </w:rPr>
              <w:t xml:space="preserve">450 </w:t>
            </w:r>
          </w:p>
        </w:tc>
      </w:tr>
      <w:tr w:rsidR="00B65331" w:rsidRPr="00377874" w:rsidTr="00377756">
        <w:trPr>
          <w:cantSplit/>
          <w:trHeight w:hRule="exact" w:val="360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48405F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Database Administrator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</w:p>
        </w:tc>
      </w:tr>
      <w:tr w:rsidR="00B65331" w:rsidRPr="00377874" w:rsidTr="00377756">
        <w:trPr>
          <w:cantSplit/>
          <w:trHeight w:val="515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>Hugo Shebbeare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48405F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>Montréal</w:t>
            </w:r>
            <w:r w:rsidR="00B65331" w:rsidRPr="00377874">
              <w:rPr>
                <w:rFonts w:cs="Arial"/>
                <w:sz w:val="20"/>
                <w:lang w:val="en-CA"/>
              </w:rPr>
              <w:t>, QC</w:t>
            </w:r>
          </w:p>
        </w:tc>
        <w:tc>
          <w:tcPr>
            <w:tcW w:w="4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>514 812 5087</w:t>
            </w: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</w:tc>
      </w:tr>
      <w:tr w:rsidR="00B65331" w:rsidRPr="00377874" w:rsidTr="00377756">
        <w:trPr>
          <w:cantSplit/>
          <w:trHeight w:hRule="exact" w:val="360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252BAC" w:rsidP="00252BAC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Firewall/</w:t>
            </w:r>
            <w:r w:rsidR="0044675D" w:rsidRPr="00377874">
              <w:rPr>
                <w:rFonts w:cs="Arial"/>
                <w:b/>
                <w:bCs/>
                <w:sz w:val="20"/>
                <w:lang w:val="en-CA"/>
              </w:rPr>
              <w:t>infrastructure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</w:p>
        </w:tc>
      </w:tr>
      <w:tr w:rsidR="00B65331" w:rsidRPr="00377874" w:rsidTr="00377756">
        <w:trPr>
          <w:cantSplit/>
          <w:trHeight w:val="515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1" w:rsidRPr="00377874" w:rsidRDefault="00370905" w:rsidP="00370905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Network Support Resource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1" w:rsidRPr="00377874" w:rsidRDefault="0048405F" w:rsidP="0048405F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>Montréal, QC</w:t>
            </w:r>
          </w:p>
        </w:tc>
        <w:tc>
          <w:tcPr>
            <w:tcW w:w="46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331" w:rsidRPr="00377874" w:rsidRDefault="0048405F" w:rsidP="00252BAC">
            <w:pPr>
              <w:pStyle w:val="Header"/>
              <w:rPr>
                <w:rFonts w:cs="Arial"/>
                <w:color w:val="0000FF"/>
                <w:sz w:val="20"/>
                <w:lang w:val="en-CA"/>
              </w:rPr>
            </w:pPr>
            <w:r w:rsidRPr="00377874">
              <w:rPr>
                <w:rFonts w:cs="Arial"/>
                <w:color w:val="0000FF"/>
                <w:sz w:val="20"/>
                <w:lang w:val="en-CA"/>
              </w:rPr>
              <w:t>514</w:t>
            </w:r>
            <w:r w:rsidR="00FE368B" w:rsidRPr="00377874">
              <w:rPr>
                <w:rFonts w:cs="Arial"/>
                <w:color w:val="0000FF"/>
                <w:sz w:val="20"/>
                <w:lang w:val="en-CA"/>
              </w:rPr>
              <w:t xml:space="preserve"> </w:t>
            </w:r>
          </w:p>
        </w:tc>
      </w:tr>
      <w:tr w:rsidR="0044675D" w:rsidRPr="00377874" w:rsidTr="00377756">
        <w:trPr>
          <w:cantSplit/>
          <w:trHeight w:val="515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D" w:rsidRPr="00377874" w:rsidRDefault="0044675D" w:rsidP="0048405F">
            <w:pPr>
              <w:pStyle w:val="Head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D" w:rsidRPr="00377874" w:rsidRDefault="0044675D" w:rsidP="0048405F">
            <w:pPr>
              <w:pStyle w:val="Header"/>
              <w:rPr>
                <w:rFonts w:ascii="Arial" w:hAnsi="Arial" w:cs="Arial"/>
                <w:color w:val="0000FF"/>
                <w:sz w:val="20"/>
                <w:lang w:val="en-CA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D" w:rsidRPr="00377874" w:rsidRDefault="0044675D" w:rsidP="0048405F">
            <w:pPr>
              <w:pStyle w:val="Header"/>
              <w:rPr>
                <w:rFonts w:ascii="Arial" w:hAnsi="Arial" w:cs="Arial"/>
                <w:color w:val="0000FF"/>
                <w:sz w:val="20"/>
                <w:lang w:val="en-CA"/>
              </w:rPr>
            </w:pPr>
          </w:p>
        </w:tc>
      </w:tr>
    </w:tbl>
    <w:p w:rsidR="00B65331" w:rsidRPr="00377874" w:rsidRDefault="00B65331" w:rsidP="00B65331">
      <w:pPr>
        <w:rPr>
          <w:lang w:val="en-CA"/>
        </w:rPr>
      </w:pPr>
    </w:p>
    <w:p w:rsidR="00B65331" w:rsidRPr="00377874" w:rsidRDefault="00B65331" w:rsidP="00B65331">
      <w:pPr>
        <w:rPr>
          <w:lang w:val="en-C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5"/>
        <w:gridCol w:w="2705"/>
        <w:gridCol w:w="130"/>
        <w:gridCol w:w="6819"/>
      </w:tblGrid>
      <w:tr w:rsidR="00B65331" w:rsidRPr="00A2202F" w:rsidTr="00BA0060">
        <w:trPr>
          <w:cantSplit/>
          <w:trHeight w:hRule="exact" w:val="914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B65331" w:rsidP="00BA0060">
            <w:pPr>
              <w:pStyle w:val="Heading3"/>
              <w:jc w:val="center"/>
              <w:rPr>
                <w:lang w:val="en-CA"/>
              </w:rPr>
            </w:pPr>
            <w:r w:rsidRPr="00377874">
              <w:rPr>
                <w:lang w:val="en-CA"/>
              </w:rPr>
              <w:t>Description and Identity of Item(s) to Change</w:t>
            </w:r>
          </w:p>
        </w:tc>
      </w:tr>
      <w:tr w:rsidR="00B65331" w:rsidRPr="00377874" w:rsidTr="0063648D">
        <w:trPr>
          <w:cantSplit/>
          <w:trHeight w:val="68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BA0060">
            <w:pPr>
              <w:pStyle w:val="Header"/>
              <w:spacing w:before="6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 xml:space="preserve">Application, </w:t>
            </w:r>
            <w:r w:rsidR="00F93F03" w:rsidRPr="00370905">
              <w:rPr>
                <w:rFonts w:cs="Arial"/>
                <w:b/>
                <w:bCs/>
                <w:sz w:val="20"/>
              </w:rPr>
              <w:t>System/</w:t>
            </w:r>
            <w:r w:rsidRPr="00370905">
              <w:rPr>
                <w:rFonts w:cs="Arial"/>
                <w:b/>
                <w:bCs/>
                <w:sz w:val="20"/>
              </w:rPr>
              <w:t>Syst</w:t>
            </w:r>
            <w:r w:rsidR="00BA0060" w:rsidRPr="00370905">
              <w:rPr>
                <w:rFonts w:cs="Arial"/>
                <w:b/>
                <w:bCs/>
                <w:sz w:val="20"/>
              </w:rPr>
              <w:t>è</w:t>
            </w:r>
            <w:r w:rsidRPr="00370905">
              <w:rPr>
                <w:rFonts w:cs="Arial"/>
                <w:b/>
                <w:bCs/>
                <w:sz w:val="20"/>
              </w:rPr>
              <w:t>m</w:t>
            </w:r>
            <w:r w:rsidR="00BA0060" w:rsidRPr="00370905">
              <w:rPr>
                <w:rFonts w:cs="Arial"/>
                <w:b/>
                <w:bCs/>
                <w:sz w:val="20"/>
              </w:rPr>
              <w:t>e</w:t>
            </w:r>
            <w:r w:rsidRPr="00370905">
              <w:rPr>
                <w:rFonts w:cs="Arial"/>
                <w:b/>
                <w:bCs/>
                <w:sz w:val="20"/>
              </w:rPr>
              <w:t xml:space="preserve">, </w:t>
            </w:r>
            <w:r w:rsidR="00BA0060" w:rsidRPr="00370905">
              <w:rPr>
                <w:rFonts w:cs="Arial"/>
                <w:b/>
                <w:bCs/>
                <w:sz w:val="20"/>
              </w:rPr>
              <w:t>sous-systè</w:t>
            </w:r>
            <w:r w:rsidRPr="00370905">
              <w:rPr>
                <w:rFonts w:cs="Arial"/>
                <w:b/>
                <w:bCs/>
                <w:sz w:val="20"/>
              </w:rPr>
              <w:t>m</w:t>
            </w:r>
            <w:r w:rsidR="00BA0060" w:rsidRPr="00370905">
              <w:rPr>
                <w:rFonts w:cs="Arial"/>
                <w:b/>
                <w:bCs/>
                <w:sz w:val="20"/>
              </w:rPr>
              <w:t>e</w:t>
            </w:r>
            <w:r w:rsidRPr="00370905">
              <w:rPr>
                <w:rFonts w:cs="Arial"/>
                <w:b/>
                <w:bCs/>
                <w:sz w:val="20"/>
              </w:rPr>
              <w:t xml:space="preserve"> o</w:t>
            </w:r>
            <w:r w:rsidR="00BA0060" w:rsidRPr="00370905">
              <w:rPr>
                <w:rFonts w:cs="Arial"/>
                <w:b/>
                <w:bCs/>
                <w:sz w:val="20"/>
              </w:rPr>
              <w:t>u</w:t>
            </w:r>
            <w:r w:rsidRPr="00370905">
              <w:rPr>
                <w:rFonts w:cs="Arial"/>
                <w:b/>
                <w:bCs/>
                <w:sz w:val="20"/>
              </w:rPr>
              <w:t xml:space="preserve"> Infrastructure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BA0060">
            <w:pPr>
              <w:pStyle w:val="Header"/>
              <w:rPr>
                <w:rFonts w:cs="Arial"/>
                <w:i/>
                <w:iCs/>
                <w:color w:val="0000FF"/>
                <w:sz w:val="18"/>
              </w:rPr>
            </w:pPr>
            <w:r w:rsidRPr="00370905">
              <w:rPr>
                <w:rFonts w:cs="Arial"/>
                <w:sz w:val="20"/>
              </w:rPr>
              <w:t xml:space="preserve">  </w:t>
            </w:r>
            <w:r w:rsidR="00BA0060" w:rsidRPr="00370905">
              <w:rPr>
                <w:rFonts w:cs="Arial"/>
                <w:sz w:val="20"/>
              </w:rPr>
              <w:t>Raprod, tables qui excède 1M de lignes et qui ont le datatype decimal</w:t>
            </w:r>
          </w:p>
        </w:tc>
      </w:tr>
      <w:tr w:rsidR="00B65331" w:rsidRPr="00377874" w:rsidTr="0063648D">
        <w:trPr>
          <w:cantSplit/>
          <w:trHeight w:val="56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F93F03" w:rsidP="00F93F03">
            <w:pPr>
              <w:pStyle w:val="Header"/>
              <w:tabs>
                <w:tab w:val="clear" w:pos="8640"/>
              </w:tabs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 xml:space="preserve">Verified by / </w:t>
            </w:r>
            <w:r w:rsidR="00BA0060" w:rsidRPr="00377874">
              <w:rPr>
                <w:rFonts w:cs="Arial"/>
                <w:b/>
                <w:bCs/>
                <w:sz w:val="20"/>
                <w:lang w:val="en-CA"/>
              </w:rPr>
              <w:t xml:space="preserve">Changement vérifié par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 xml:space="preserve">: 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DBA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en-CA"/>
              </w:rPr>
              <w:t>Analyste s</w:t>
            </w:r>
            <w:r w:rsidR="0063648D" w:rsidRPr="00377874">
              <w:rPr>
                <w:rFonts w:cs="Arial"/>
                <w:b/>
                <w:bCs/>
                <w:sz w:val="20"/>
                <w:lang w:val="en-CA"/>
              </w:rPr>
              <w:t>pé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cialist</w:t>
            </w:r>
            <w:r w:rsidR="0063648D" w:rsidRPr="00377874">
              <w:rPr>
                <w:rFonts w:cs="Arial"/>
                <w:b/>
                <w:bCs/>
                <w:sz w:val="20"/>
                <w:lang w:val="en-CA"/>
              </w:rPr>
              <w:t>e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E13200" w:rsidRPr="00377874">
              <w:rPr>
                <w:rFonts w:cs="Arial"/>
                <w:sz w:val="20"/>
                <w:lang w:val="en-CA"/>
              </w:rPr>
              <w:t>Applicatif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9F6717" w:rsidRPr="00377874">
              <w:rPr>
                <w:rFonts w:cs="Arial"/>
                <w:b/>
                <w:bCs/>
                <w:sz w:val="20"/>
                <w:lang w:val="en-CA"/>
              </w:rPr>
              <w:t xml:space="preserve">Data Administrator (P.)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 xml:space="preserve">: </w:t>
            </w:r>
            <w:r w:rsidR="00B65331" w:rsidRPr="00377874">
              <w:rPr>
                <w:rFonts w:cs="Arial"/>
                <w:b/>
                <w:bCs/>
                <w:sz w:val="20"/>
                <w:u w:val="single"/>
                <w:lang w:val="en-CA"/>
              </w:rPr>
              <w:t xml:space="preserve">                                   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 xml:space="preserve">  </w:t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FF78E0" w:rsidRPr="00377874">
              <w:rPr>
                <w:rFonts w:cs="Arial"/>
                <w:sz w:val="20"/>
                <w:lang w:val="en-CA"/>
              </w:rPr>
            </w:r>
            <w:r w:rsidR="00FF78E0"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N/A</w:t>
            </w:r>
          </w:p>
        </w:tc>
      </w:tr>
      <w:tr w:rsidR="00B65331" w:rsidRPr="00A2202F" w:rsidTr="008F35E4">
        <w:trPr>
          <w:cantSplit/>
          <w:trHeight w:val="34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Technical Description of Change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F1" w:rsidRPr="00377874" w:rsidRDefault="00F93F03" w:rsidP="002A4FF1">
            <w:pPr>
              <w:pStyle w:val="HTMLPreformatted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References / </w:t>
            </w:r>
            <w:r w:rsidR="002A4FF1" w:rsidRPr="00377874">
              <w:rPr>
                <w:rFonts w:ascii="Verdana" w:hAnsi="Verdana"/>
                <w:lang w:val="en-CA"/>
              </w:rPr>
              <w:t>Référence:</w:t>
            </w:r>
          </w:p>
          <w:p w:rsidR="00B65331" w:rsidRPr="00377874" w:rsidRDefault="002A4FF1" w:rsidP="002A4FF1">
            <w:pPr>
              <w:pStyle w:val="HTMLPreformatted"/>
              <w:rPr>
                <w:rFonts w:ascii="Verdana" w:hAnsi="Verdana" w:cs="Arial"/>
                <w:b/>
                <w:bCs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t>http://msdn.microsoft.com/en-us/library/bb508963.aspx</w:t>
            </w:r>
          </w:p>
        </w:tc>
      </w:tr>
      <w:tr w:rsidR="00B65331" w:rsidRPr="00A2202F" w:rsidTr="008F35E4">
        <w:trPr>
          <w:cantSplit/>
          <w:trHeight w:val="1055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  <w:p w:rsidR="00B65331" w:rsidRPr="00377874" w:rsidRDefault="00FB6D2D" w:rsidP="0048405F">
            <w:pPr>
              <w:rPr>
                <w:sz w:val="20"/>
                <w:lang w:val="en-CA"/>
              </w:rPr>
            </w:pPr>
            <w:r w:rsidRPr="00377874">
              <w:rPr>
                <w:sz w:val="20"/>
                <w:lang w:val="en-CA"/>
              </w:rPr>
              <w:t>Variable Decimal (vardecimal) conversion has been available as a storage format since SQL Server 2005 sp2 (</w:t>
            </w:r>
            <w:r w:rsidR="00E13200" w:rsidRPr="00377874">
              <w:rPr>
                <w:sz w:val="20"/>
                <w:lang w:val="en-CA"/>
              </w:rPr>
              <w:t>décembre 2006</w:t>
            </w:r>
            <w:r w:rsidRPr="00377874">
              <w:rPr>
                <w:sz w:val="20"/>
                <w:lang w:val="en-CA"/>
              </w:rPr>
              <w:t>)</w:t>
            </w:r>
            <w:r w:rsidR="00FE368B" w:rsidRPr="00377874">
              <w:rPr>
                <w:sz w:val="20"/>
                <w:lang w:val="en-CA"/>
              </w:rPr>
              <w:t>.  According to Google research for vardecimal, problems, trouble, etc.</w:t>
            </w:r>
            <w:r w:rsidR="00E13200" w:rsidRPr="00377874">
              <w:rPr>
                <w:sz w:val="20"/>
                <w:lang w:val="en-CA"/>
              </w:rPr>
              <w:t xml:space="preserve"> personne parle de problems après son implantation.</w:t>
            </w:r>
            <w:r w:rsidR="00252BAC" w:rsidRPr="00377874">
              <w:rPr>
                <w:sz w:val="20"/>
                <w:lang w:val="en-CA"/>
              </w:rPr>
              <w:t>- it’s a super stable conversion according to X guru also…</w:t>
            </w:r>
            <w:r w:rsidR="00E13200" w:rsidRPr="00377874">
              <w:rPr>
                <w:sz w:val="20"/>
                <w:lang w:val="en-CA"/>
              </w:rPr>
              <w:t xml:space="preserve"> </w:t>
            </w:r>
          </w:p>
          <w:p w:rsidR="00B65331" w:rsidRPr="00377874" w:rsidRDefault="00B65331" w:rsidP="0048405F">
            <w:pPr>
              <w:rPr>
                <w:rFonts w:cs="Arial"/>
                <w:sz w:val="20"/>
                <w:lang w:val="en-CA"/>
              </w:rPr>
            </w:pPr>
          </w:p>
        </w:tc>
      </w:tr>
      <w:tr w:rsidR="00B65331" w:rsidRPr="00377874" w:rsidTr="009F6717">
        <w:trPr>
          <w:cantSplit/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BD0288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List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B65331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 xml:space="preserve">Description </w:t>
            </w:r>
          </w:p>
        </w:tc>
      </w:tr>
      <w:tr w:rsidR="00B65331" w:rsidRPr="00A2202F" w:rsidTr="009F6717">
        <w:trPr>
          <w:cantSplit/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E1E91" w:rsidP="00BE1E91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>Do all non critical tables first that have decimal datatype</w:t>
            </w:r>
            <w:r w:rsidR="00BD0288" w:rsidRPr="00377874">
              <w:rPr>
                <w:rFonts w:cs="Arial"/>
                <w:sz w:val="20"/>
                <w:lang w:val="en-CA"/>
              </w:rPr>
              <w:t xml:space="preserve">, shrink db, then all application critical tables, then index rebuilding, and a final shrink with reorganisation of data pages. </w:t>
            </w:r>
          </w:p>
        </w:tc>
      </w:tr>
    </w:tbl>
    <w:p w:rsidR="00B65331" w:rsidRPr="00377874" w:rsidRDefault="00B65331" w:rsidP="00B65331">
      <w:pPr>
        <w:rPr>
          <w:lang w:val="en-CA"/>
        </w:rPr>
      </w:pPr>
    </w:p>
    <w:p w:rsidR="00B65331" w:rsidRPr="00377874" w:rsidRDefault="00B65331" w:rsidP="00B65331">
      <w:pPr>
        <w:rPr>
          <w:lang w:val="en-CA"/>
        </w:rPr>
      </w:pPr>
    </w:p>
    <w:tbl>
      <w:tblPr>
        <w:tblW w:w="1073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8"/>
        <w:gridCol w:w="7737"/>
        <w:gridCol w:w="1559"/>
      </w:tblGrid>
      <w:tr w:rsidR="00B65331" w:rsidRPr="00377874" w:rsidTr="00910A06">
        <w:trPr>
          <w:cantSplit/>
          <w:trHeight w:hRule="exact" w:val="804"/>
        </w:trPr>
        <w:tc>
          <w:tcPr>
            <w:tcW w:w="10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7D27ED" w:rsidP="00910A06">
            <w:pPr>
              <w:pStyle w:val="Heading3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Implementation Plan / </w:t>
            </w:r>
            <w:r w:rsidR="008F35E4" w:rsidRPr="00377874">
              <w:rPr>
                <w:lang w:val="en-CA"/>
              </w:rPr>
              <w:t>Plan d’implantation</w:t>
            </w:r>
          </w:p>
        </w:tc>
      </w:tr>
      <w:tr w:rsidR="00B65331" w:rsidRPr="00377874" w:rsidTr="008F35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B65331" w:rsidRPr="00377874" w:rsidRDefault="00B65331" w:rsidP="0048405F">
            <w:pPr>
              <w:spacing w:before="40" w:after="20"/>
              <w:jc w:val="center"/>
              <w:rPr>
                <w:rFonts w:cs="Arial"/>
                <w:b/>
                <w:highlight w:val="lightGray"/>
                <w:lang w:val="en-CA"/>
              </w:rPr>
            </w:pPr>
            <w:r w:rsidRPr="00377874">
              <w:rPr>
                <w:rFonts w:cs="Arial"/>
                <w:b/>
                <w:sz w:val="20"/>
                <w:lang w:val="en-CA"/>
              </w:rPr>
              <w:t>Step No.</w:t>
            </w:r>
          </w:p>
        </w:tc>
        <w:tc>
          <w:tcPr>
            <w:tcW w:w="7737" w:type="dxa"/>
            <w:vAlign w:val="center"/>
          </w:tcPr>
          <w:p w:rsidR="00B65331" w:rsidRPr="00377874" w:rsidRDefault="00B65331" w:rsidP="0048405F">
            <w:pPr>
              <w:pStyle w:val="Heading8"/>
              <w:spacing w:before="40" w:after="20"/>
              <w:jc w:val="center"/>
              <w:rPr>
                <w:rFonts w:ascii="Verdana" w:hAnsi="Verdana" w:cs="Arial"/>
                <w:highlight w:val="lightGray"/>
                <w:lang w:val="en-CA"/>
              </w:rPr>
            </w:pPr>
            <w:r w:rsidRPr="00377874">
              <w:rPr>
                <w:rFonts w:ascii="Verdana" w:hAnsi="Verdana" w:cs="Arial"/>
                <w:lang w:val="en-CA"/>
              </w:rPr>
              <w:t xml:space="preserve">Action </w:t>
            </w:r>
          </w:p>
        </w:tc>
        <w:tc>
          <w:tcPr>
            <w:tcW w:w="1559" w:type="dxa"/>
            <w:vAlign w:val="center"/>
          </w:tcPr>
          <w:p w:rsidR="00B65331" w:rsidRPr="00377874" w:rsidRDefault="00B65331" w:rsidP="0048405F">
            <w:pPr>
              <w:pStyle w:val="Heading4"/>
              <w:spacing w:before="40" w:after="20"/>
              <w:ind w:right="-70"/>
              <w:rPr>
                <w:rFonts w:ascii="Verdana" w:hAnsi="Verdana" w:cs="Arial"/>
                <w:bCs w:val="0"/>
                <w:lang w:val="en-CA"/>
              </w:rPr>
            </w:pPr>
            <w:r w:rsidRPr="00377874">
              <w:rPr>
                <w:rFonts w:ascii="Verdana" w:hAnsi="Verdana" w:cs="Arial"/>
                <w:bCs w:val="0"/>
                <w:lang w:val="en-CA"/>
              </w:rPr>
              <w:t>Responsible</w:t>
            </w:r>
          </w:p>
        </w:tc>
      </w:tr>
      <w:tr w:rsidR="00B65331" w:rsidRPr="00A2202F" w:rsidTr="008F35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38" w:type="dxa"/>
          </w:tcPr>
          <w:p w:rsidR="00B65331" w:rsidRPr="00377874" w:rsidRDefault="00B65331" w:rsidP="00BE1E91">
            <w:pPr>
              <w:pStyle w:val="Heading5"/>
              <w:spacing w:before="40" w:after="20"/>
              <w:rPr>
                <w:rFonts w:ascii="Verdana" w:hAnsi="Verdana" w:cs="Arial"/>
                <w:szCs w:val="16"/>
                <w:lang w:val="en-CA"/>
              </w:rPr>
            </w:pPr>
            <w:r w:rsidRPr="00377874">
              <w:rPr>
                <w:rFonts w:ascii="Verdana" w:hAnsi="Verdana" w:cs="Arial"/>
                <w:szCs w:val="16"/>
                <w:lang w:val="en-CA"/>
              </w:rPr>
              <w:t xml:space="preserve">1: identify </w:t>
            </w:r>
            <w:r w:rsidR="00BE1E91" w:rsidRPr="00377874">
              <w:rPr>
                <w:rFonts w:ascii="Verdana" w:hAnsi="Verdana" w:cs="Arial"/>
                <w:szCs w:val="16"/>
                <w:lang w:val="en-CA"/>
              </w:rPr>
              <w:t>non-critical</w:t>
            </w:r>
            <w:r w:rsidRPr="00377874">
              <w:rPr>
                <w:rFonts w:ascii="Verdana" w:hAnsi="Verdana" w:cs="Arial"/>
                <w:szCs w:val="16"/>
                <w:lang w:val="en-CA"/>
              </w:rPr>
              <w:t xml:space="preserve"> tables</w:t>
            </w:r>
          </w:p>
        </w:tc>
        <w:tc>
          <w:tcPr>
            <w:tcW w:w="7737" w:type="dxa"/>
          </w:tcPr>
          <w:p w:rsidR="00BE1E91" w:rsidRPr="00377874" w:rsidRDefault="00BE1E91" w:rsidP="00BE1E91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16"/>
                <w:lang w:val="en-CA" w:eastAsia="fr-CA"/>
              </w:rPr>
            </w:pPr>
            <w:r w:rsidRPr="00377874">
              <w:rPr>
                <w:noProof/>
                <w:color w:val="0000FF"/>
                <w:szCs w:val="16"/>
                <w:lang w:val="en-CA" w:eastAsia="fr-CA"/>
              </w:rPr>
              <w:t>exec</w:t>
            </w:r>
            <w:r w:rsidRPr="00377874">
              <w:rPr>
                <w:noProof/>
                <w:szCs w:val="16"/>
                <w:lang w:val="en-CA" w:eastAsia="fr-CA"/>
              </w:rPr>
              <w:t xml:space="preserve"> </w:t>
            </w:r>
            <w:r w:rsidRPr="00377874">
              <w:rPr>
                <w:noProof/>
                <w:color w:val="800000"/>
                <w:szCs w:val="16"/>
                <w:lang w:val="en-CA" w:eastAsia="fr-CA"/>
              </w:rPr>
              <w:t>sp_tableoption</w:t>
            </w:r>
            <w:r w:rsidRPr="00377874">
              <w:rPr>
                <w:noProof/>
                <w:szCs w:val="16"/>
                <w:lang w:val="en-CA" w:eastAsia="fr-CA"/>
              </w:rPr>
              <w:t xml:space="preserve"> </w:t>
            </w:r>
            <w:r w:rsidRPr="00377874">
              <w:rPr>
                <w:noProof/>
                <w:color w:val="FF0000"/>
                <w:szCs w:val="16"/>
                <w:lang w:val="en-CA" w:eastAsia="fr-CA"/>
              </w:rPr>
              <w:t>''</w:t>
            </w:r>
            <w:r w:rsidRPr="00377874">
              <w:rPr>
                <w:noProof/>
                <w:szCs w:val="16"/>
                <w:lang w:val="en-CA" w:eastAsia="fr-CA"/>
              </w:rPr>
              <w:t>dbo</w:t>
            </w:r>
            <w:r w:rsidRPr="00377874">
              <w:rPr>
                <w:noProof/>
                <w:color w:val="808080"/>
                <w:szCs w:val="16"/>
                <w:lang w:val="en-CA" w:eastAsia="fr-CA"/>
              </w:rPr>
              <w:t>.</w:t>
            </w:r>
            <w:r w:rsidRPr="00377874">
              <w:rPr>
                <w:noProof/>
                <w:szCs w:val="16"/>
                <w:lang w:val="en-CA" w:eastAsia="fr-CA"/>
              </w:rPr>
              <w:t>D_Pnl_2_Day_Ext_0516_Bku1</w:t>
            </w:r>
            <w:r w:rsidRPr="00377874">
              <w:rPr>
                <w:noProof/>
                <w:color w:val="FF0000"/>
                <w:szCs w:val="16"/>
                <w:lang w:val="en-CA" w:eastAsia="fr-CA"/>
              </w:rPr>
              <w:t>''</w:t>
            </w:r>
            <w:r w:rsidRPr="00377874">
              <w:rPr>
                <w:noProof/>
                <w:color w:val="808080"/>
                <w:szCs w:val="16"/>
                <w:lang w:val="en-CA" w:eastAsia="fr-CA"/>
              </w:rPr>
              <w:t>,</w:t>
            </w:r>
            <w:r w:rsidRPr="00377874">
              <w:rPr>
                <w:noProof/>
                <w:szCs w:val="16"/>
                <w:lang w:val="en-CA" w:eastAsia="fr-CA"/>
              </w:rPr>
              <w:t xml:space="preserve"> </w:t>
            </w:r>
            <w:r w:rsidRPr="00377874">
              <w:rPr>
                <w:noProof/>
                <w:color w:val="FF0000"/>
                <w:szCs w:val="16"/>
                <w:lang w:val="en-CA" w:eastAsia="fr-CA"/>
              </w:rPr>
              <w:t>''</w:t>
            </w:r>
            <w:r w:rsidRPr="00377874">
              <w:rPr>
                <w:noProof/>
                <w:szCs w:val="16"/>
                <w:lang w:val="en-CA" w:eastAsia="fr-CA"/>
              </w:rPr>
              <w:t>vardecimal storage format</w:t>
            </w:r>
            <w:r w:rsidRPr="00377874">
              <w:rPr>
                <w:noProof/>
                <w:color w:val="FF0000"/>
                <w:szCs w:val="16"/>
                <w:lang w:val="en-CA" w:eastAsia="fr-CA"/>
              </w:rPr>
              <w:t>''</w:t>
            </w:r>
            <w:r w:rsidRPr="00377874">
              <w:rPr>
                <w:noProof/>
                <w:color w:val="808080"/>
                <w:szCs w:val="16"/>
                <w:lang w:val="en-CA" w:eastAsia="fr-CA"/>
              </w:rPr>
              <w:t>,</w:t>
            </w:r>
            <w:r w:rsidRPr="00377874">
              <w:rPr>
                <w:noProof/>
                <w:szCs w:val="16"/>
                <w:lang w:val="en-CA" w:eastAsia="fr-CA"/>
              </w:rPr>
              <w:t xml:space="preserve"> 1 </w:t>
            </w:r>
          </w:p>
          <w:p w:rsidR="00BE1E91" w:rsidRPr="00377874" w:rsidRDefault="00BE1E91" w:rsidP="00BD0288">
            <w:pPr>
              <w:spacing w:before="40" w:after="20"/>
              <w:rPr>
                <w:rFonts w:cs="Arial"/>
                <w:szCs w:val="16"/>
                <w:lang w:val="en-CA"/>
              </w:rPr>
            </w:pPr>
          </w:p>
        </w:tc>
        <w:tc>
          <w:tcPr>
            <w:tcW w:w="1559" w:type="dxa"/>
          </w:tcPr>
          <w:p w:rsidR="00B65331" w:rsidRPr="00377874" w:rsidRDefault="00B65331" w:rsidP="0048405F">
            <w:pPr>
              <w:spacing w:before="40" w:after="2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Hugo Shebbeare</w:t>
            </w:r>
          </w:p>
          <w:p w:rsidR="00B65331" w:rsidRPr="00377874" w:rsidRDefault="000B5B1F" w:rsidP="000B5B1F">
            <w:pPr>
              <w:spacing w:before="40" w:after="2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O</w:t>
            </w:r>
            <w:r w:rsidR="00BD0288" w:rsidRPr="00377874">
              <w:rPr>
                <w:rFonts w:cs="Arial"/>
                <w:szCs w:val="16"/>
                <w:lang w:val="en-CA"/>
              </w:rPr>
              <w:t>u</w:t>
            </w:r>
            <w:r>
              <w:rPr>
                <w:rFonts w:cs="Arial"/>
                <w:szCs w:val="16"/>
                <w:lang w:val="en-CA"/>
              </w:rPr>
              <w:t>/or other...</w:t>
            </w:r>
          </w:p>
        </w:tc>
      </w:tr>
      <w:tr w:rsidR="00B65331" w:rsidRPr="00377874" w:rsidTr="0091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8"/>
        </w:trPr>
        <w:tc>
          <w:tcPr>
            <w:tcW w:w="1438" w:type="dxa"/>
          </w:tcPr>
          <w:p w:rsidR="00B65331" w:rsidRPr="00377874" w:rsidRDefault="00BE1E91" w:rsidP="0048405F">
            <w:pPr>
              <w:spacing w:before="40" w:after="20"/>
              <w:jc w:val="center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Make sure the above has run okay then first shrink</w:t>
            </w:r>
          </w:p>
        </w:tc>
        <w:tc>
          <w:tcPr>
            <w:tcW w:w="7737" w:type="dxa"/>
          </w:tcPr>
          <w:p w:rsidR="00B65331" w:rsidRPr="00377874" w:rsidRDefault="00BD0288" w:rsidP="00252BAC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DBCC SHRINKDATABASE(</w:t>
            </w:r>
            <w:r w:rsidR="00252BAC" w:rsidRPr="00377874">
              <w:rPr>
                <w:rFonts w:cs="Arial"/>
                <w:szCs w:val="16"/>
                <w:lang w:val="en-CA"/>
              </w:rPr>
              <w:t>dbname</w:t>
            </w:r>
            <w:r w:rsidRPr="00377874">
              <w:rPr>
                <w:rFonts w:cs="Arial"/>
                <w:szCs w:val="16"/>
                <w:lang w:val="en-CA"/>
              </w:rPr>
              <w:t>)</w:t>
            </w:r>
          </w:p>
        </w:tc>
        <w:tc>
          <w:tcPr>
            <w:tcW w:w="1559" w:type="dxa"/>
          </w:tcPr>
          <w:p w:rsidR="00B65331" w:rsidRPr="00377874" w:rsidRDefault="00E7308A" w:rsidP="0048405F">
            <w:pPr>
              <w:spacing w:before="40" w:after="2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..</w:t>
            </w:r>
          </w:p>
        </w:tc>
      </w:tr>
      <w:tr w:rsidR="00BE1E91" w:rsidRPr="00377874" w:rsidTr="0091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8"/>
        </w:trPr>
        <w:tc>
          <w:tcPr>
            <w:tcW w:w="1438" w:type="dxa"/>
          </w:tcPr>
          <w:p w:rsidR="00BE1E91" w:rsidRPr="00377874" w:rsidRDefault="00BE1E91" w:rsidP="0048405F">
            <w:pPr>
              <w:spacing w:before="40" w:after="20"/>
              <w:jc w:val="center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Convert the critical tables</w:t>
            </w:r>
          </w:p>
        </w:tc>
        <w:tc>
          <w:tcPr>
            <w:tcW w:w="7737" w:type="dxa"/>
          </w:tcPr>
          <w:p w:rsidR="00BE1E91" w:rsidRPr="00377874" w:rsidRDefault="008A2A03" w:rsidP="00252BAC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rPr>
                <w:rFonts w:cs="Arial"/>
                <w:szCs w:val="16"/>
                <w:lang w:val="en-CA"/>
              </w:rPr>
            </w:pPr>
            <w:r w:rsidRPr="00377874">
              <w:rPr>
                <w:noProof/>
                <w:color w:val="0000FF"/>
                <w:szCs w:val="16"/>
                <w:lang w:val="en-CA" w:eastAsia="fr-CA"/>
              </w:rPr>
              <w:t>exec</w:t>
            </w:r>
            <w:r w:rsidRPr="00377874">
              <w:rPr>
                <w:noProof/>
                <w:szCs w:val="16"/>
                <w:lang w:val="en-CA" w:eastAsia="fr-CA"/>
              </w:rPr>
              <w:t xml:space="preserve"> </w:t>
            </w:r>
            <w:r w:rsidRPr="00377874">
              <w:rPr>
                <w:noProof/>
                <w:color w:val="800000"/>
                <w:szCs w:val="16"/>
                <w:lang w:val="en-CA" w:eastAsia="fr-CA"/>
              </w:rPr>
              <w:t>sp_tableoption</w:t>
            </w:r>
            <w:r w:rsidRPr="00377874">
              <w:rPr>
                <w:noProof/>
                <w:szCs w:val="16"/>
                <w:lang w:val="en-CA" w:eastAsia="fr-CA"/>
              </w:rPr>
              <w:t xml:space="preserve"> </w:t>
            </w:r>
            <w:r w:rsidR="00BE1E91" w:rsidRPr="00377874">
              <w:rPr>
                <w:noProof/>
                <w:szCs w:val="16"/>
                <w:lang w:val="en-CA" w:eastAsia="fr-CA"/>
              </w:rPr>
              <w:t>''dbo.M'', ''vardecimal storage format'', 1</w:t>
            </w:r>
          </w:p>
        </w:tc>
        <w:tc>
          <w:tcPr>
            <w:tcW w:w="1559" w:type="dxa"/>
          </w:tcPr>
          <w:p w:rsidR="00BE1E91" w:rsidRPr="00377874" w:rsidRDefault="00E7308A" w:rsidP="0048405F">
            <w:pPr>
              <w:spacing w:before="40" w:after="20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..</w:t>
            </w:r>
          </w:p>
        </w:tc>
      </w:tr>
      <w:tr w:rsidR="00E7308A" w:rsidRPr="00377874" w:rsidTr="00BD028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15"/>
        </w:trPr>
        <w:tc>
          <w:tcPr>
            <w:tcW w:w="1438" w:type="dxa"/>
          </w:tcPr>
          <w:p w:rsidR="00E7308A" w:rsidRPr="00377874" w:rsidRDefault="00E7308A" w:rsidP="00412CF2">
            <w:pPr>
              <w:spacing w:before="40" w:after="20"/>
              <w:jc w:val="center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lastRenderedPageBreak/>
              <w:t xml:space="preserve">Reindex or reorganise </w:t>
            </w:r>
            <w:r w:rsidR="00412CF2" w:rsidRPr="00377874">
              <w:rPr>
                <w:rFonts w:cs="Arial"/>
                <w:szCs w:val="16"/>
                <w:lang w:val="en-CA"/>
              </w:rPr>
              <w:t>indexes, if they  are over 30% fragmentation rebuild, under reorganise</w:t>
            </w:r>
          </w:p>
        </w:tc>
        <w:tc>
          <w:tcPr>
            <w:tcW w:w="7737" w:type="dxa"/>
          </w:tcPr>
          <w:p w:rsidR="00E7308A" w:rsidRPr="00377874" w:rsidRDefault="00E7308A" w:rsidP="0048405F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rPr>
                <w:noProof/>
                <w:szCs w:val="16"/>
                <w:lang w:val="en-CA" w:eastAsia="fr-CA"/>
              </w:rPr>
            </w:pPr>
            <w:r w:rsidRPr="00377874">
              <w:rPr>
                <w:noProof/>
                <w:szCs w:val="16"/>
                <w:lang w:val="en-CA" w:eastAsia="fr-CA"/>
              </w:rPr>
              <w:t>Progressively over a couple of weeks, one index at a time, starting with the worst</w:t>
            </w:r>
            <w:r w:rsidR="00C07E85" w:rsidRPr="00377874">
              <w:rPr>
                <w:noProof/>
                <w:szCs w:val="16"/>
                <w:lang w:val="en-CA" w:eastAsia="fr-CA"/>
              </w:rPr>
              <w:t>,</w:t>
            </w:r>
            <w:r w:rsidR="00F91388" w:rsidRPr="00377874">
              <w:rPr>
                <w:noProof/>
                <w:szCs w:val="16"/>
                <w:lang w:val="en-CA" w:eastAsia="fr-CA"/>
              </w:rPr>
              <w:t>take care of these indexes</w:t>
            </w:r>
            <w:r w:rsidR="00252BAC" w:rsidRPr="00377874">
              <w:rPr>
                <w:noProof/>
                <w:szCs w:val="16"/>
                <w:lang w:val="en-CA" w:eastAsia="fr-CA"/>
              </w:rPr>
              <w:t xml:space="preserve">  - add print screens when necessary</w:t>
            </w:r>
          </w:p>
          <w:p w:rsidR="00412CF2" w:rsidRPr="00377874" w:rsidRDefault="00412CF2" w:rsidP="0048405F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rPr>
                <w:noProof/>
                <w:szCs w:val="16"/>
                <w:lang w:val="en-CA" w:eastAsia="fr-CA"/>
              </w:rPr>
            </w:pPr>
          </w:p>
          <w:p w:rsidR="0068076C" w:rsidRPr="00377874" w:rsidRDefault="00C07E85" w:rsidP="00C07E85">
            <w:pPr>
              <w:rPr>
                <w:lang w:val="en-CA"/>
              </w:rPr>
            </w:pPr>
            <w:r w:rsidRPr="00377874">
              <w:rPr>
                <w:noProof/>
                <w:lang w:val="en-US" w:eastAsia="en-US"/>
              </w:rPr>
              <w:drawing>
                <wp:inline distT="0" distB="0" distL="0" distR="0">
                  <wp:extent cx="3896677" cy="111919"/>
                  <wp:effectExtent l="19050" t="0" r="8573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044" t="84679" r="4937" b="12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677" cy="11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874">
              <w:rPr>
                <w:noProof/>
                <w:lang w:val="en-US" w:eastAsia="en-US"/>
              </w:rPr>
              <w:drawing>
                <wp:inline distT="0" distB="0" distL="0" distR="0">
                  <wp:extent cx="3891469" cy="129702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001" t="38102" r="5082" b="58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469" cy="12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76C" w:rsidRPr="00377874" w:rsidRDefault="0068076C" w:rsidP="00C07E85">
            <w:pPr>
              <w:rPr>
                <w:lang w:val="en-CA"/>
              </w:rPr>
            </w:pPr>
            <w:r w:rsidRPr="00377874">
              <w:rPr>
                <w:noProof/>
                <w:lang w:val="en-US" w:eastAsia="en-US"/>
              </w:rPr>
              <w:drawing>
                <wp:inline distT="0" distB="0" distL="0" distR="0">
                  <wp:extent cx="3891469" cy="123217"/>
                  <wp:effectExtent l="1905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001" t="53464" r="5082" b="43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469" cy="123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E85" w:rsidRPr="00377874" w:rsidRDefault="00C07E85" w:rsidP="00C07E85">
            <w:pPr>
              <w:rPr>
                <w:lang w:val="en-CA"/>
              </w:rPr>
            </w:pPr>
          </w:p>
          <w:p w:rsidR="00E7308A" w:rsidRPr="00377874" w:rsidRDefault="00E7308A" w:rsidP="0048405F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rPr>
                <w:noProof/>
                <w:szCs w:val="16"/>
                <w:lang w:val="en-CA" w:eastAsia="fr-CA"/>
              </w:rPr>
            </w:pPr>
          </w:p>
          <w:p w:rsidR="00F91388" w:rsidRPr="00377874" w:rsidRDefault="00F91388" w:rsidP="0048405F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rPr>
                <w:noProof/>
                <w:szCs w:val="16"/>
                <w:lang w:val="en-CA" w:eastAsia="fr-CA"/>
              </w:rPr>
            </w:pPr>
          </w:p>
        </w:tc>
        <w:tc>
          <w:tcPr>
            <w:tcW w:w="1559" w:type="dxa"/>
          </w:tcPr>
          <w:p w:rsidR="00E7308A" w:rsidRPr="00377874" w:rsidRDefault="00E7308A" w:rsidP="0048405F">
            <w:pPr>
              <w:spacing w:before="40" w:after="20"/>
              <w:rPr>
                <w:rFonts w:cs="Arial"/>
                <w:szCs w:val="16"/>
                <w:lang w:val="en-CA"/>
              </w:rPr>
            </w:pPr>
          </w:p>
        </w:tc>
      </w:tr>
      <w:tr w:rsidR="00CD40CE" w:rsidRPr="00377874" w:rsidTr="0091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8"/>
        </w:trPr>
        <w:tc>
          <w:tcPr>
            <w:tcW w:w="1438" w:type="dxa"/>
          </w:tcPr>
          <w:p w:rsidR="00CD40CE" w:rsidRPr="00377874" w:rsidRDefault="00CD40CE" w:rsidP="00412CF2">
            <w:pPr>
              <w:spacing w:before="40" w:after="20"/>
              <w:jc w:val="center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Drop the useless indexes</w:t>
            </w:r>
            <w:r w:rsidR="00BD0288" w:rsidRPr="00377874">
              <w:rPr>
                <w:rFonts w:cs="Arial"/>
                <w:szCs w:val="16"/>
                <w:lang w:val="en-CA"/>
              </w:rPr>
              <w:t xml:space="preserve"> after searching throughout SQLDoc to see if they are referred to anywhere specifically.</w:t>
            </w:r>
          </w:p>
        </w:tc>
        <w:tc>
          <w:tcPr>
            <w:tcW w:w="7737" w:type="dxa"/>
          </w:tcPr>
          <w:p w:rsidR="00A009A8" w:rsidRPr="00377874" w:rsidRDefault="004E61E8" w:rsidP="00A009A8">
            <w:pPr>
              <w:rPr>
                <w:lang w:val="en-CA"/>
              </w:rPr>
            </w:pPr>
            <w:r>
              <w:rPr>
                <w:noProof/>
                <w:lang w:val="en-US" w:eastAsia="en-US"/>
              </w:rPr>
              <w:t>Add images here</w:t>
            </w:r>
          </w:p>
          <w:p w:rsidR="00A009A8" w:rsidRPr="00377874" w:rsidRDefault="00A009A8" w:rsidP="00A009A8">
            <w:pPr>
              <w:rPr>
                <w:lang w:val="en-CA"/>
              </w:rPr>
            </w:pPr>
          </w:p>
          <w:p w:rsidR="00A009A8" w:rsidRPr="00377874" w:rsidRDefault="00A009A8" w:rsidP="00A009A8">
            <w:pPr>
              <w:rPr>
                <w:lang w:val="en-CA"/>
              </w:rPr>
            </w:pPr>
          </w:p>
          <w:p w:rsidR="00EE4B29" w:rsidRPr="00377874" w:rsidRDefault="00EE4B29" w:rsidP="00EE4B29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  <w:r w:rsidRPr="00377874">
              <w:rPr>
                <w:noProof/>
                <w:szCs w:val="16"/>
                <w:lang w:val="en-CA" w:eastAsia="fr-CA"/>
              </w:rPr>
              <w:t xml:space="preserve">Indexes with little usefullness and more than 20,000 rows, </w:t>
            </w:r>
          </w:p>
          <w:p w:rsidR="00252BAC" w:rsidRPr="00377874" w:rsidRDefault="00EE4B29" w:rsidP="00252BAC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  <w:r w:rsidRPr="00377874">
              <w:rPr>
                <w:noProof/>
                <w:szCs w:val="16"/>
                <w:lang w:val="en-CA" w:eastAsia="fr-CA"/>
              </w:rPr>
              <w:t>PK_</w:t>
            </w:r>
          </w:p>
          <w:p w:rsidR="00CD40CE" w:rsidRPr="00377874" w:rsidRDefault="00EE4B29" w:rsidP="00252BAC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  <w:r w:rsidRPr="00377874">
              <w:rPr>
                <w:noProof/>
                <w:szCs w:val="16"/>
                <w:lang w:val="en-CA" w:eastAsia="fr-CA"/>
              </w:rPr>
              <w:t>PK_OvernightRate, IX_OvernightRate</w:t>
            </w:r>
          </w:p>
          <w:p w:rsidR="00A529BE" w:rsidRPr="00377874" w:rsidRDefault="00A529BE" w:rsidP="00EE4B29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  <w:r w:rsidRPr="00377874">
              <w:rPr>
                <w:noProof/>
                <w:szCs w:val="16"/>
                <w:lang w:val="en-CA" w:eastAsia="fr-CA"/>
              </w:rPr>
              <w:t xml:space="preserve">From the dynamic management view dm_db_index_usage_stats where user_seeks and user_scans are less than 2 and 5 respectively. </w:t>
            </w:r>
          </w:p>
          <w:p w:rsidR="00A529BE" w:rsidRPr="00377874" w:rsidRDefault="00A529BE" w:rsidP="00A529BE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noProof/>
                <w:lang w:val="en-CA" w:eastAsia="fr-CA"/>
              </w:rPr>
            </w:pPr>
            <w:r w:rsidRPr="00377874">
              <w:rPr>
                <w:rFonts w:ascii="Century Gothic" w:hAnsi="Century Gothic"/>
                <w:noProof/>
                <w:color w:val="0000FF"/>
                <w:lang w:val="en-CA" w:eastAsia="fr-CA"/>
              </w:rPr>
              <w:t>SELECT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 xml:space="preserve"> </w:t>
            </w:r>
            <w:r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*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 xml:space="preserve"> </w:t>
            </w:r>
            <w:r w:rsidRPr="00377874">
              <w:rPr>
                <w:rFonts w:ascii="Century Gothic" w:hAnsi="Century Gothic"/>
                <w:noProof/>
                <w:color w:val="0000FF"/>
                <w:lang w:val="en-CA" w:eastAsia="fr-CA"/>
              </w:rPr>
              <w:t>FROM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 xml:space="preserve"> sysindexes</w:t>
            </w:r>
          </w:p>
          <w:p w:rsidR="00A529BE" w:rsidRPr="00377874" w:rsidRDefault="00A529BE" w:rsidP="00252BAC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noProof/>
                <w:lang w:val="en-CA" w:eastAsia="fr-CA"/>
              </w:rPr>
            </w:pPr>
            <w:r w:rsidRPr="00377874">
              <w:rPr>
                <w:rFonts w:ascii="Century Gothic" w:hAnsi="Century Gothic"/>
                <w:noProof/>
                <w:color w:val="0000FF"/>
                <w:lang w:val="en-CA" w:eastAsia="fr-CA"/>
              </w:rPr>
              <w:t>WHERE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 xml:space="preserve"> id </w:t>
            </w:r>
            <w:r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IN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 xml:space="preserve"> </w:t>
            </w:r>
            <w:r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(</w:t>
            </w:r>
            <w:r w:rsidR="00252BAC"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3</w:t>
            </w:r>
          </w:p>
          <w:p w:rsidR="00A529BE" w:rsidRPr="00377874" w:rsidRDefault="00A529BE" w:rsidP="00A529BE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noProof/>
                <w:color w:val="808080"/>
                <w:lang w:val="en-CA" w:eastAsia="fr-CA"/>
              </w:rPr>
            </w:pPr>
            <w:r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)</w:t>
            </w:r>
          </w:p>
          <w:p w:rsidR="00A529BE" w:rsidRPr="00377874" w:rsidRDefault="00A529BE" w:rsidP="00A529BE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noProof/>
                <w:lang w:val="en-CA" w:eastAsia="fr-CA"/>
              </w:rPr>
            </w:pPr>
            <w:r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AND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 xml:space="preserve"> </w:t>
            </w:r>
            <w:r w:rsidRPr="00377874">
              <w:rPr>
                <w:rFonts w:ascii="Century Gothic" w:hAnsi="Century Gothic"/>
                <w:noProof/>
                <w:color w:val="0000FF"/>
                <w:lang w:val="en-CA" w:eastAsia="fr-CA"/>
              </w:rPr>
              <w:t>ROWS</w:t>
            </w:r>
            <w:r w:rsidRPr="00377874">
              <w:rPr>
                <w:rFonts w:ascii="Century Gothic" w:hAnsi="Century Gothic"/>
                <w:noProof/>
                <w:color w:val="808080"/>
                <w:lang w:val="en-CA" w:eastAsia="fr-CA"/>
              </w:rPr>
              <w:t>&gt;</w:t>
            </w:r>
            <w:r w:rsidRPr="00377874">
              <w:rPr>
                <w:rFonts w:ascii="Century Gothic" w:hAnsi="Century Gothic"/>
                <w:noProof/>
                <w:lang w:val="en-CA" w:eastAsia="fr-CA"/>
              </w:rPr>
              <w:t>20000</w:t>
            </w:r>
          </w:p>
          <w:p w:rsidR="00A529BE" w:rsidRPr="00377874" w:rsidRDefault="00A529BE" w:rsidP="00EE4B29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</w:p>
          <w:p w:rsidR="00EE4B29" w:rsidRPr="00377874" w:rsidRDefault="00EE4B29" w:rsidP="00EE4B29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</w:p>
          <w:p w:rsidR="00EE4B29" w:rsidRPr="00377874" w:rsidRDefault="00EE4B29" w:rsidP="00EE4B29">
            <w:pPr>
              <w:pStyle w:val="Header"/>
              <w:spacing w:before="40" w:after="20"/>
              <w:rPr>
                <w:noProof/>
                <w:szCs w:val="16"/>
                <w:lang w:val="en-CA" w:eastAsia="fr-CA"/>
              </w:rPr>
            </w:pPr>
          </w:p>
        </w:tc>
        <w:tc>
          <w:tcPr>
            <w:tcW w:w="1559" w:type="dxa"/>
          </w:tcPr>
          <w:p w:rsidR="00CD40CE" w:rsidRPr="00377874" w:rsidRDefault="00CD40CE" w:rsidP="0048405F">
            <w:pPr>
              <w:spacing w:before="40" w:after="20"/>
              <w:rPr>
                <w:rFonts w:cs="Arial"/>
                <w:szCs w:val="16"/>
                <w:lang w:val="en-CA"/>
              </w:rPr>
            </w:pPr>
          </w:p>
        </w:tc>
      </w:tr>
      <w:tr w:rsidR="00A009A8" w:rsidRPr="00377874" w:rsidTr="0091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8"/>
        </w:trPr>
        <w:tc>
          <w:tcPr>
            <w:tcW w:w="1438" w:type="dxa"/>
          </w:tcPr>
          <w:p w:rsidR="00A009A8" w:rsidRPr="00377874" w:rsidRDefault="00A009A8" w:rsidP="00412CF2">
            <w:pPr>
              <w:spacing w:before="40" w:after="20"/>
              <w:jc w:val="center"/>
              <w:rPr>
                <w:rFonts w:cs="Arial"/>
                <w:szCs w:val="16"/>
                <w:lang w:val="en-CA"/>
              </w:rPr>
            </w:pPr>
            <w:r w:rsidRPr="00377874">
              <w:rPr>
                <w:rFonts w:cs="Arial"/>
                <w:szCs w:val="16"/>
                <w:lang w:val="en-CA"/>
              </w:rPr>
              <w:t>Shrink Again, a final time</w:t>
            </w:r>
          </w:p>
        </w:tc>
        <w:tc>
          <w:tcPr>
            <w:tcW w:w="7737" w:type="dxa"/>
          </w:tcPr>
          <w:p w:rsidR="00A009A8" w:rsidRPr="00377874" w:rsidRDefault="00BD0288" w:rsidP="00252BAC">
            <w:pPr>
              <w:rPr>
                <w:noProof/>
                <w:lang w:val="en-CA" w:eastAsia="fr-CA"/>
              </w:rPr>
            </w:pPr>
            <w:r w:rsidRPr="00377874">
              <w:rPr>
                <w:noProof/>
                <w:lang w:val="en-CA" w:eastAsia="fr-CA"/>
              </w:rPr>
              <w:t>DBCC SHRINKDATABASE(</w:t>
            </w:r>
            <w:r w:rsidR="00252BAC" w:rsidRPr="00377874">
              <w:rPr>
                <w:noProof/>
                <w:lang w:val="en-CA" w:eastAsia="fr-CA"/>
              </w:rPr>
              <w:t>dbname</w:t>
            </w:r>
            <w:r w:rsidRPr="00377874">
              <w:rPr>
                <w:noProof/>
                <w:lang w:val="en-CA" w:eastAsia="fr-CA"/>
              </w:rPr>
              <w:t>,0)</w:t>
            </w:r>
          </w:p>
        </w:tc>
        <w:tc>
          <w:tcPr>
            <w:tcW w:w="1559" w:type="dxa"/>
          </w:tcPr>
          <w:p w:rsidR="00A009A8" w:rsidRPr="00377874" w:rsidRDefault="00A009A8" w:rsidP="0048405F">
            <w:pPr>
              <w:spacing w:before="40" w:after="20"/>
              <w:rPr>
                <w:rFonts w:cs="Arial"/>
                <w:szCs w:val="16"/>
                <w:lang w:val="en-CA"/>
              </w:rPr>
            </w:pPr>
          </w:p>
        </w:tc>
      </w:tr>
      <w:tr w:rsidR="00B65331" w:rsidRPr="00377874" w:rsidTr="00910A06">
        <w:trPr>
          <w:cantSplit/>
          <w:trHeight w:hRule="exact" w:val="902"/>
        </w:trPr>
        <w:tc>
          <w:tcPr>
            <w:tcW w:w="10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A141E7" w:rsidP="00A141E7">
            <w:pPr>
              <w:pStyle w:val="Heading3"/>
              <w:jc w:val="center"/>
              <w:rPr>
                <w:lang w:val="en-CA"/>
              </w:rPr>
            </w:pPr>
            <w:r w:rsidRPr="00377874">
              <w:rPr>
                <w:lang w:val="en-CA"/>
              </w:rPr>
              <w:t xml:space="preserve">Rollback </w:t>
            </w:r>
            <w:r>
              <w:rPr>
                <w:lang w:val="en-CA"/>
              </w:rPr>
              <w:t xml:space="preserve">Plan / </w:t>
            </w:r>
            <w:r w:rsidR="00CD40CE" w:rsidRPr="00377874">
              <w:rPr>
                <w:lang w:val="en-CA"/>
              </w:rPr>
              <w:t>Plan ‘</w:t>
            </w:r>
            <w:r w:rsidR="00B65331" w:rsidRPr="00377874">
              <w:rPr>
                <w:i/>
                <w:lang w:val="en-CA"/>
              </w:rPr>
              <w:t>Fallback</w:t>
            </w:r>
            <w:r w:rsidR="00CD40CE" w:rsidRPr="00377874">
              <w:rPr>
                <w:lang w:val="en-CA"/>
              </w:rPr>
              <w:t>’</w:t>
            </w:r>
            <w:r w:rsidR="00B65331" w:rsidRPr="00377874">
              <w:rPr>
                <w:lang w:val="en-CA"/>
              </w:rPr>
              <w:t xml:space="preserve"> </w:t>
            </w:r>
          </w:p>
        </w:tc>
      </w:tr>
      <w:tr w:rsidR="00B65331" w:rsidRPr="00377874" w:rsidTr="008F35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B65331" w:rsidRPr="00377874" w:rsidRDefault="00B65331" w:rsidP="0048405F">
            <w:pPr>
              <w:spacing w:before="40" w:after="20"/>
              <w:jc w:val="center"/>
              <w:rPr>
                <w:rFonts w:cs="Arial"/>
                <w:b/>
                <w:highlight w:val="lightGray"/>
                <w:lang w:val="en-CA"/>
              </w:rPr>
            </w:pPr>
            <w:r w:rsidRPr="00377874">
              <w:rPr>
                <w:rFonts w:cs="Arial"/>
                <w:b/>
                <w:sz w:val="20"/>
                <w:lang w:val="en-CA"/>
              </w:rPr>
              <w:t>Step No.</w:t>
            </w:r>
          </w:p>
        </w:tc>
        <w:tc>
          <w:tcPr>
            <w:tcW w:w="7737" w:type="dxa"/>
            <w:vAlign w:val="center"/>
          </w:tcPr>
          <w:p w:rsidR="00B65331" w:rsidRPr="00377874" w:rsidRDefault="00B65331" w:rsidP="0048405F">
            <w:pPr>
              <w:pStyle w:val="Heading8"/>
              <w:spacing w:before="40" w:after="20"/>
              <w:jc w:val="center"/>
              <w:rPr>
                <w:rFonts w:ascii="Verdana" w:hAnsi="Verdana" w:cs="Arial"/>
                <w:highlight w:val="lightGray"/>
                <w:lang w:val="en-CA"/>
              </w:rPr>
            </w:pPr>
            <w:r w:rsidRPr="00377874">
              <w:rPr>
                <w:rFonts w:ascii="Verdana" w:hAnsi="Verdana" w:cs="Arial"/>
                <w:lang w:val="en-CA"/>
              </w:rPr>
              <w:t xml:space="preserve">Action </w:t>
            </w:r>
          </w:p>
        </w:tc>
        <w:tc>
          <w:tcPr>
            <w:tcW w:w="1559" w:type="dxa"/>
            <w:vAlign w:val="center"/>
          </w:tcPr>
          <w:p w:rsidR="00B65331" w:rsidRPr="00377874" w:rsidRDefault="00F84B1D" w:rsidP="0048405F">
            <w:pPr>
              <w:pStyle w:val="Heading4"/>
              <w:spacing w:before="40" w:after="20"/>
              <w:ind w:right="-70"/>
              <w:rPr>
                <w:rFonts w:ascii="Verdana" w:hAnsi="Verdana" w:cs="Arial"/>
                <w:bCs w:val="0"/>
                <w:lang w:val="en-CA"/>
              </w:rPr>
            </w:pPr>
            <w:r w:rsidRPr="00377874">
              <w:rPr>
                <w:rFonts w:ascii="Verdana" w:hAnsi="Verdana" w:cs="Arial"/>
                <w:bCs w:val="0"/>
                <w:lang w:val="en-CA"/>
              </w:rPr>
              <w:t>Responsable</w:t>
            </w:r>
          </w:p>
        </w:tc>
      </w:tr>
      <w:tr w:rsidR="00B65331" w:rsidRPr="00377874" w:rsidTr="008F35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38" w:type="dxa"/>
          </w:tcPr>
          <w:p w:rsidR="00B65331" w:rsidRPr="00377874" w:rsidRDefault="00B65331" w:rsidP="0048405F">
            <w:pPr>
              <w:spacing w:before="40" w:after="20"/>
              <w:jc w:val="center"/>
              <w:rPr>
                <w:rFonts w:cs="Arial"/>
                <w:sz w:val="22"/>
                <w:lang w:val="en-CA"/>
              </w:rPr>
            </w:pPr>
            <w:r w:rsidRPr="00377874">
              <w:rPr>
                <w:rFonts w:cs="Arial"/>
                <w:sz w:val="22"/>
                <w:lang w:val="en-CA"/>
              </w:rPr>
              <w:lastRenderedPageBreak/>
              <w:t>1</w:t>
            </w:r>
          </w:p>
        </w:tc>
        <w:tc>
          <w:tcPr>
            <w:tcW w:w="7737" w:type="dxa"/>
          </w:tcPr>
          <w:p w:rsidR="00BE1E91" w:rsidRPr="00377874" w:rsidRDefault="00BE73D5" w:rsidP="00BE1E91">
            <w:pPr>
              <w:spacing w:before="40" w:after="20"/>
              <w:rPr>
                <w:rFonts w:cs="Arial"/>
                <w:lang w:val="en-CA"/>
              </w:rPr>
            </w:pPr>
            <w:r w:rsidRPr="00377874">
              <w:rPr>
                <w:rFonts w:cs="Arial"/>
                <w:lang w:val="en-CA"/>
              </w:rPr>
              <w:t>exec sp_tableoption 'dbo.D</w:t>
            </w:r>
            <w:r w:rsidR="008364BF" w:rsidRPr="00377874">
              <w:rPr>
                <w:rFonts w:cs="Arial"/>
                <w:lang w:val="en-CA"/>
              </w:rPr>
              <w:t xml:space="preserve"> </w:t>
            </w:r>
            <w:r w:rsidRPr="00377874">
              <w:rPr>
                <w:rFonts w:cs="Arial"/>
                <w:lang w:val="en-CA"/>
              </w:rPr>
              <w:t xml:space="preserve">_, 'vardecimal storage format', 0 </w:t>
            </w:r>
          </w:p>
          <w:p w:rsidR="00B65331" w:rsidRPr="00377874" w:rsidRDefault="00BE73D5" w:rsidP="00BE1E91">
            <w:pPr>
              <w:spacing w:before="40" w:after="20"/>
              <w:rPr>
                <w:rFonts w:cs="Arial"/>
                <w:lang w:val="en-CA"/>
              </w:rPr>
            </w:pPr>
            <w:r w:rsidRPr="00377874">
              <w:rPr>
                <w:rFonts w:cs="Arial"/>
                <w:lang w:val="en-CA"/>
              </w:rPr>
              <w:t xml:space="preserve">– for each table converted, we simply have to change 1 back to </w:t>
            </w:r>
            <w:r w:rsidR="00BE1E91" w:rsidRPr="00377874">
              <w:rPr>
                <w:rFonts w:cs="Arial"/>
                <w:lang w:val="en-CA"/>
              </w:rPr>
              <w:t>0</w:t>
            </w:r>
          </w:p>
        </w:tc>
        <w:tc>
          <w:tcPr>
            <w:tcW w:w="1559" w:type="dxa"/>
          </w:tcPr>
          <w:p w:rsidR="00B65331" w:rsidRPr="00377874" w:rsidRDefault="00B65331" w:rsidP="0048405F">
            <w:pPr>
              <w:spacing w:before="40" w:after="20"/>
              <w:rPr>
                <w:rFonts w:cs="Arial"/>
                <w:lang w:val="en-CA"/>
              </w:rPr>
            </w:pPr>
            <w:r w:rsidRPr="00377874">
              <w:rPr>
                <w:rFonts w:cs="Arial"/>
                <w:lang w:val="en-CA"/>
              </w:rPr>
              <w:t>HS</w:t>
            </w:r>
          </w:p>
        </w:tc>
      </w:tr>
    </w:tbl>
    <w:p w:rsidR="00B65331" w:rsidRPr="00377874" w:rsidRDefault="00B65331" w:rsidP="00B65331">
      <w:pPr>
        <w:rPr>
          <w:rFonts w:cs="Arial"/>
          <w:sz w:val="22"/>
          <w:lang w:val="en-CA"/>
        </w:rPr>
      </w:pPr>
    </w:p>
    <w:p w:rsidR="00B65331" w:rsidRPr="00377874" w:rsidRDefault="00B65331" w:rsidP="00B65331">
      <w:pPr>
        <w:rPr>
          <w:rFonts w:cs="Arial"/>
          <w:sz w:val="22"/>
          <w:lang w:val="en-CA"/>
        </w:rPr>
      </w:pPr>
    </w:p>
    <w:tbl>
      <w:tblPr>
        <w:tblW w:w="55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90"/>
        <w:gridCol w:w="5984"/>
      </w:tblGrid>
      <w:tr w:rsidR="00B65331" w:rsidRPr="00377874" w:rsidTr="004058EB">
        <w:trPr>
          <w:trHeight w:hRule="exact" w:val="10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A141E7" w:rsidP="00910A06">
            <w:pPr>
              <w:pStyle w:val="Heading3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Testing / </w:t>
            </w:r>
            <w:r w:rsidR="00CD40CE" w:rsidRPr="00377874">
              <w:rPr>
                <w:lang w:val="en-CA"/>
              </w:rPr>
              <w:t>Rodage</w:t>
            </w:r>
          </w:p>
        </w:tc>
      </w:tr>
      <w:tr w:rsidR="00B65331" w:rsidRPr="00377874" w:rsidTr="00364FBD">
        <w:trPr>
          <w:cantSplit/>
          <w:trHeight w:val="345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558EB" w:rsidP="0048405F">
            <w:pPr>
              <w:pStyle w:val="Header"/>
              <w:spacing w:before="60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 xml:space="preserve">Testing / </w:t>
            </w:r>
            <w:r w:rsidR="0044675D" w:rsidRPr="00377874">
              <w:rPr>
                <w:rFonts w:cs="Arial"/>
                <w:b/>
                <w:bCs/>
                <w:sz w:val="20"/>
                <w:lang w:val="en-CA"/>
              </w:rPr>
              <w:t>Rodage</w:t>
            </w:r>
            <w:r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:</w:t>
            </w:r>
          </w:p>
          <w:p w:rsidR="00B65331" w:rsidRPr="00377874" w:rsidRDefault="00B65331" w:rsidP="0048405F">
            <w:pPr>
              <w:pStyle w:val="Header"/>
              <w:spacing w:before="60"/>
              <w:rPr>
                <w:rFonts w:cs="Arial"/>
                <w:b/>
                <w:bCs/>
                <w:sz w:val="20"/>
                <w:lang w:val="en-CA"/>
              </w:rPr>
            </w:pPr>
          </w:p>
          <w:p w:rsidR="00B65331" w:rsidRPr="00377874" w:rsidRDefault="00FF78E0" w:rsidP="0048405F">
            <w:pPr>
              <w:pStyle w:val="Head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 xml:space="preserve">Done by / </w:t>
            </w:r>
            <w:r w:rsidR="0044675D" w:rsidRPr="00377874">
              <w:rPr>
                <w:rFonts w:cs="Arial"/>
                <w:sz w:val="20"/>
                <w:lang w:val="en-CA"/>
              </w:rPr>
              <w:t xml:space="preserve">Fait par : </w:t>
            </w:r>
            <w:r w:rsidR="00CD40CE" w:rsidRPr="00377874">
              <w:rPr>
                <w:rFonts w:cs="Arial"/>
                <w:sz w:val="20"/>
                <w:lang w:val="en-CA"/>
              </w:rPr>
              <w:t>Hugo Shebbeare</w:t>
            </w: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  <w:bookmarkStart w:id="7" w:name="CaseACocher6"/>
          <w:p w:rsidR="00B65331" w:rsidRPr="00370905" w:rsidRDefault="00FF78E0" w:rsidP="0048405F">
            <w:pPr>
              <w:pStyle w:val="Header"/>
              <w:rPr>
                <w:rFonts w:cs="Arial"/>
                <w:sz w:val="20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5331" w:rsidRPr="00370905">
              <w:rPr>
                <w:rFonts w:cs="Arial"/>
                <w:sz w:val="20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bookmarkEnd w:id="7"/>
            <w:r w:rsidR="00B65331" w:rsidRPr="00370905">
              <w:rPr>
                <w:rFonts w:cs="Arial"/>
                <w:sz w:val="20"/>
              </w:rPr>
              <w:t xml:space="preserve"> Plan/</w:t>
            </w:r>
            <w:r w:rsidR="00BA0099" w:rsidRPr="00370905">
              <w:rPr>
                <w:rFonts w:cs="Arial"/>
                <w:sz w:val="20"/>
              </w:rPr>
              <w:t xml:space="preserve">journaux ci-jointe(s) </w:t>
            </w:r>
            <w:r w:rsidR="0044675D" w:rsidRPr="00370905">
              <w:rPr>
                <w:rFonts w:cs="Arial"/>
                <w:sz w:val="20"/>
              </w:rPr>
              <w:t>(</w:t>
            </w:r>
            <w:r w:rsidR="00BA0099" w:rsidRPr="00370905">
              <w:rPr>
                <w:rFonts w:cs="Arial"/>
                <w:sz w:val="20"/>
              </w:rPr>
              <w:t>inséré</w:t>
            </w:r>
            <w:r w:rsidR="0044675D" w:rsidRPr="00370905">
              <w:rPr>
                <w:rFonts w:cs="Arial"/>
                <w:sz w:val="20"/>
              </w:rPr>
              <w:t xml:space="preserve"> objet </w:t>
            </w:r>
            <w:r w:rsidR="00BA0099" w:rsidRPr="00370905">
              <w:rPr>
                <w:rFonts w:cs="Arial"/>
                <w:sz w:val="20"/>
              </w:rPr>
              <w:t>SVP</w:t>
            </w:r>
            <w:r w:rsidR="0044675D" w:rsidRPr="00370905">
              <w:rPr>
                <w:rFonts w:cs="Arial"/>
                <w:sz w:val="20"/>
              </w:rPr>
              <w:t>)</w:t>
            </w:r>
            <w:r w:rsidR="008364BF" w:rsidRPr="00370905">
              <w:rPr>
                <w:rFonts w:cs="Arial"/>
                <w:sz w:val="20"/>
              </w:rPr>
              <w:t xml:space="preserve">   ATTACH E-MAILS here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7874" w:rsidRDefault="00FF78E0" w:rsidP="0048405F">
            <w:pPr>
              <w:pStyle w:val="Header"/>
              <w:rPr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Not Possible/Applicable (Justify)</w:t>
            </w:r>
          </w:p>
          <w:p w:rsidR="00B65331" w:rsidRPr="00377874" w:rsidRDefault="00B65331" w:rsidP="0048405F">
            <w:pPr>
              <w:pStyle w:val="Header"/>
              <w:rPr>
                <w:sz w:val="20"/>
                <w:lang w:val="en-CA"/>
              </w:rPr>
            </w:pPr>
          </w:p>
          <w:p w:rsidR="00B65331" w:rsidRPr="00377874" w:rsidRDefault="00B65331" w:rsidP="000A0EA2">
            <w:pPr>
              <w:pStyle w:val="Header"/>
              <w:rPr>
                <w:rFonts w:cs="Arial"/>
                <w:sz w:val="20"/>
                <w:lang w:val="en-C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spacing w:before="60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U</w:t>
            </w:r>
            <w:r w:rsidR="00CD40CE" w:rsidRPr="00377874">
              <w:rPr>
                <w:rFonts w:cs="Arial"/>
                <w:b/>
                <w:bCs/>
                <w:sz w:val="20"/>
                <w:lang w:val="en-CA"/>
              </w:rPr>
              <w:t xml:space="preserve">ser </w:t>
            </w:r>
            <w:r w:rsidRPr="00377874">
              <w:rPr>
                <w:rFonts w:cs="Arial"/>
                <w:b/>
                <w:bCs/>
                <w:sz w:val="20"/>
                <w:lang w:val="en-CA"/>
              </w:rPr>
              <w:t>A</w:t>
            </w:r>
            <w:r w:rsidR="00CD40CE" w:rsidRPr="00377874">
              <w:rPr>
                <w:rFonts w:cs="Arial"/>
                <w:b/>
                <w:bCs/>
                <w:sz w:val="20"/>
                <w:lang w:val="en-CA"/>
              </w:rPr>
              <w:t xml:space="preserve">cceptance </w:t>
            </w:r>
            <w:r w:rsidRPr="00377874">
              <w:rPr>
                <w:rFonts w:cs="Arial"/>
                <w:b/>
                <w:bCs/>
                <w:sz w:val="20"/>
                <w:lang w:val="en-CA"/>
              </w:rPr>
              <w:t>T</w:t>
            </w:r>
            <w:r w:rsidR="00CD40CE" w:rsidRPr="00377874">
              <w:rPr>
                <w:rFonts w:cs="Arial"/>
                <w:b/>
                <w:bCs/>
                <w:sz w:val="20"/>
                <w:lang w:val="en-CA"/>
              </w:rPr>
              <w:t>esting</w:t>
            </w:r>
            <w:r w:rsidRPr="00377874">
              <w:rPr>
                <w:rFonts w:cs="Arial"/>
                <w:b/>
                <w:bCs/>
                <w:sz w:val="20"/>
                <w:lang w:val="en-CA"/>
              </w:rPr>
              <w:t>:</w:t>
            </w:r>
          </w:p>
          <w:p w:rsidR="00B65331" w:rsidRPr="00377874" w:rsidRDefault="00B65331" w:rsidP="0048405F">
            <w:pPr>
              <w:pStyle w:val="Header"/>
              <w:spacing w:before="60"/>
              <w:rPr>
                <w:rFonts w:cs="Arial"/>
                <w:b/>
                <w:bCs/>
                <w:sz w:val="20"/>
                <w:lang w:val="en-CA"/>
              </w:rPr>
            </w:pPr>
          </w:p>
          <w:p w:rsidR="00B65331" w:rsidRPr="00377874" w:rsidRDefault="00FF78E0" w:rsidP="0048405F">
            <w:pPr>
              <w:pStyle w:val="Header"/>
              <w:rPr>
                <w:rFonts w:cs="Arial"/>
                <w:color w:val="FFFFFF"/>
                <w:sz w:val="20"/>
                <w:u w:val="single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 xml:space="preserve">By / </w:t>
            </w:r>
            <w:r w:rsidR="00CD40CE" w:rsidRPr="00377874">
              <w:rPr>
                <w:rFonts w:cs="Arial"/>
                <w:sz w:val="20"/>
                <w:lang w:val="en-CA"/>
              </w:rPr>
              <w:t xml:space="preserve">Par 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: </w:t>
            </w:r>
            <w:r w:rsidR="00B65331" w:rsidRPr="00377874">
              <w:rPr>
                <w:rFonts w:cs="Arial"/>
                <w:sz w:val="20"/>
                <w:u w:val="single"/>
                <w:lang w:val="en-CA"/>
              </w:rPr>
              <w:t xml:space="preserve">                                          </w:t>
            </w:r>
            <w:r w:rsidR="00B65331" w:rsidRPr="00377874">
              <w:rPr>
                <w:rFonts w:cs="Arial"/>
                <w:color w:val="FFFFFF"/>
                <w:sz w:val="20"/>
                <w:u w:val="single"/>
                <w:lang w:val="en-CA"/>
              </w:rPr>
              <w:t>.</w:t>
            </w: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  <w:p w:rsidR="00B65331" w:rsidRPr="00370905" w:rsidRDefault="00FF78E0" w:rsidP="0048405F">
            <w:pPr>
              <w:pStyle w:val="Header"/>
              <w:rPr>
                <w:rFonts w:cs="Arial"/>
                <w:sz w:val="20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0905">
              <w:rPr>
                <w:rFonts w:cs="Arial"/>
                <w:sz w:val="20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0905">
              <w:rPr>
                <w:rFonts w:cs="Arial"/>
                <w:sz w:val="20"/>
              </w:rPr>
              <w:t xml:space="preserve"> Plan/Log </w:t>
            </w:r>
            <w:r w:rsidR="00CD40CE" w:rsidRPr="00370905">
              <w:rPr>
                <w:rFonts w:cs="Arial"/>
                <w:sz w:val="20"/>
              </w:rPr>
              <w:t>Attaché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sz w:val="20"/>
              </w:rPr>
            </w:pPr>
          </w:p>
          <w:p w:rsidR="00B65331" w:rsidRPr="00370905" w:rsidRDefault="00FF78E0" w:rsidP="0048405F">
            <w:pPr>
              <w:pStyle w:val="Header"/>
              <w:rPr>
                <w:sz w:val="20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0905">
              <w:rPr>
                <w:rFonts w:cs="Arial"/>
                <w:sz w:val="20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0905">
              <w:rPr>
                <w:rFonts w:cs="Arial"/>
                <w:sz w:val="20"/>
              </w:rPr>
              <w:t xml:space="preserve"> </w:t>
            </w:r>
            <w:r w:rsidR="00F84A25" w:rsidRPr="00370905">
              <w:rPr>
                <w:rFonts w:cs="Arial"/>
                <w:sz w:val="20"/>
              </w:rPr>
              <w:t>Pas</w:t>
            </w:r>
            <w:r w:rsidR="00B65331" w:rsidRPr="00370905">
              <w:rPr>
                <w:rFonts w:cs="Arial"/>
                <w:sz w:val="20"/>
              </w:rPr>
              <w:t xml:space="preserve"> Possible/</w:t>
            </w:r>
            <w:r w:rsidR="00F84A25" w:rsidRPr="00370905">
              <w:rPr>
                <w:rFonts w:cs="Arial"/>
                <w:sz w:val="20"/>
              </w:rPr>
              <w:t>Non-</w:t>
            </w:r>
            <w:r w:rsidR="00B65331" w:rsidRPr="00370905">
              <w:rPr>
                <w:rFonts w:cs="Arial"/>
                <w:sz w:val="20"/>
              </w:rPr>
              <w:t>Applicable (Justif</w:t>
            </w:r>
            <w:r w:rsidR="00F84A25" w:rsidRPr="00370905">
              <w:rPr>
                <w:rFonts w:cs="Arial"/>
                <w:sz w:val="20"/>
              </w:rPr>
              <w:t>ication</w:t>
            </w:r>
            <w:r w:rsidR="00B65331" w:rsidRPr="00370905">
              <w:rPr>
                <w:rFonts w:cs="Arial"/>
                <w:sz w:val="20"/>
              </w:rPr>
              <w:t>)</w:t>
            </w:r>
          </w:p>
          <w:p w:rsidR="00B65331" w:rsidRPr="00370905" w:rsidRDefault="00B65331" w:rsidP="0048405F">
            <w:pPr>
              <w:pStyle w:val="Header"/>
              <w:rPr>
                <w:sz w:val="20"/>
              </w:rPr>
            </w:pPr>
          </w:p>
          <w:p w:rsidR="00B65331" w:rsidRPr="00377874" w:rsidRDefault="00B65331" w:rsidP="0048405F">
            <w:pPr>
              <w:pStyle w:val="Header"/>
              <w:rPr>
                <w:b/>
                <w:bCs/>
                <w:sz w:val="20"/>
                <w:lang w:val="en-CA"/>
              </w:rPr>
            </w:pPr>
            <w:r w:rsidRPr="00377874">
              <w:rPr>
                <w:sz w:val="20"/>
                <w:lang w:val="en-CA"/>
              </w:rPr>
              <w:t>_________________________________</w:t>
            </w: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</w:tc>
      </w:tr>
    </w:tbl>
    <w:p w:rsidR="00B65331" w:rsidRPr="00377874" w:rsidRDefault="00B65331" w:rsidP="00B65331">
      <w:pPr>
        <w:rPr>
          <w:rFonts w:ascii="Arial" w:hAnsi="Arial" w:cs="Arial"/>
          <w:sz w:val="22"/>
          <w:lang w:val="en-C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48"/>
        <w:gridCol w:w="2547"/>
        <w:gridCol w:w="2547"/>
        <w:gridCol w:w="2547"/>
      </w:tblGrid>
      <w:tr w:rsidR="00B65331" w:rsidRPr="00377874" w:rsidTr="00377756">
        <w:trPr>
          <w:cantSplit/>
          <w:trHeight w:hRule="exact" w:val="7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BA0099" w:rsidP="0048405F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Documentation / manuelle d’opération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FF78E0" w:rsidP="00BA0099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 xml:space="preserve">Created / </w:t>
            </w:r>
            <w:r w:rsidR="00BA0099" w:rsidRPr="00377874">
              <w:rPr>
                <w:rFonts w:cs="Arial"/>
                <w:sz w:val="20"/>
                <w:lang w:val="en-CA"/>
              </w:rPr>
              <w:t xml:space="preserve">Crée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FF78E0" w:rsidP="00BA0099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5BA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 xml:space="preserve">Update / </w:t>
            </w:r>
            <w:r w:rsidR="00BA0099" w:rsidRPr="00377874">
              <w:rPr>
                <w:rFonts w:cs="Arial"/>
                <w:sz w:val="20"/>
                <w:lang w:val="en-CA"/>
              </w:rPr>
              <w:t>Mise à Jour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31" w:rsidRPr="00377874" w:rsidRDefault="00FF78E0" w:rsidP="00BA0099">
            <w:pPr>
              <w:pStyle w:val="Header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25BA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N/A (</w:t>
            </w:r>
            <w:r w:rsidR="00BA0099" w:rsidRPr="00377874">
              <w:rPr>
                <w:rFonts w:cs="Arial"/>
                <w:sz w:val="20"/>
                <w:lang w:val="en-CA"/>
              </w:rPr>
              <w:t>justification SVP</w:t>
            </w:r>
            <w:r w:rsidR="00B65331" w:rsidRPr="00377874">
              <w:rPr>
                <w:rFonts w:cs="Arial"/>
                <w:sz w:val="20"/>
                <w:lang w:val="en-CA"/>
              </w:rPr>
              <w:t>)</w:t>
            </w:r>
          </w:p>
        </w:tc>
      </w:tr>
      <w:tr w:rsidR="00B65331" w:rsidRPr="00377874" w:rsidTr="00377756">
        <w:trPr>
          <w:cantSplit/>
          <w:trHeight w:val="659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1" w:rsidRPr="00370905" w:rsidRDefault="00B558EB" w:rsidP="0048405F">
            <w:pPr>
              <w:pStyle w:val="Header"/>
              <w:spacing w:before="12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 xml:space="preserve">Updated Document link here or Insert Object / </w:t>
            </w:r>
            <w:r w:rsidR="00BA0099" w:rsidRPr="00370905">
              <w:rPr>
                <w:rFonts w:cs="Arial"/>
                <w:b/>
                <w:bCs/>
                <w:sz w:val="20"/>
              </w:rPr>
              <w:t>Lien au document mis</w:t>
            </w:r>
            <w:r w:rsidRPr="00370905">
              <w:rPr>
                <w:rFonts w:cs="Arial"/>
                <w:b/>
                <w:bCs/>
                <w:sz w:val="20"/>
              </w:rPr>
              <w:t>e</w:t>
            </w:r>
            <w:r w:rsidR="00BA0099" w:rsidRPr="00370905">
              <w:rPr>
                <w:rFonts w:cs="Arial"/>
                <w:b/>
                <w:bCs/>
                <w:sz w:val="20"/>
              </w:rPr>
              <w:t xml:space="preserve"> à jour </w:t>
            </w:r>
            <w:r w:rsidR="00312D76" w:rsidRPr="00370905">
              <w:rPr>
                <w:rFonts w:cs="Arial"/>
                <w:b/>
                <w:bCs/>
                <w:sz w:val="20"/>
              </w:rPr>
              <w:t>ou insertion de document en tant qu’objet</w:t>
            </w:r>
          </w:p>
          <w:p w:rsidR="00B65331" w:rsidRPr="00370905" w:rsidRDefault="00B65331" w:rsidP="0048405F">
            <w:pPr>
              <w:pStyle w:val="Header"/>
              <w:rPr>
                <w:rFonts w:cs="Arial"/>
                <w:b/>
                <w:bCs/>
                <w:color w:val="0000FF"/>
                <w:sz w:val="20"/>
              </w:rPr>
            </w:pPr>
          </w:p>
        </w:tc>
      </w:tr>
    </w:tbl>
    <w:p w:rsidR="00B65331" w:rsidRPr="00370905" w:rsidRDefault="00B65331" w:rsidP="00B65331">
      <w:pPr>
        <w:rPr>
          <w:rFonts w:cs="Arial"/>
          <w:sz w:val="22"/>
        </w:rPr>
      </w:pPr>
    </w:p>
    <w:p w:rsidR="00B65331" w:rsidRPr="00370905" w:rsidRDefault="00B65331" w:rsidP="00910A06">
      <w:pPr>
        <w:pStyle w:val="Heading2"/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9"/>
      </w:tblGrid>
      <w:tr w:rsidR="00B65331" w:rsidRPr="00377874" w:rsidTr="00B558EB">
        <w:trPr>
          <w:trHeight w:hRule="exact" w:val="1117"/>
        </w:trPr>
        <w:tc>
          <w:tcPr>
            <w:tcW w:w="107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5331" w:rsidRPr="00377874" w:rsidRDefault="00B65331" w:rsidP="00910A06">
            <w:pPr>
              <w:pStyle w:val="Heading2"/>
              <w:rPr>
                <w:rFonts w:ascii="Verdana" w:hAnsi="Verdana"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t xml:space="preserve">Section II – </w:t>
            </w:r>
            <w:r w:rsidR="00B558EB">
              <w:rPr>
                <w:rFonts w:ascii="Verdana" w:hAnsi="Verdana"/>
                <w:lang w:val="en-CA"/>
              </w:rPr>
              <w:t xml:space="preserve">To be completed by the Change Manager / </w:t>
            </w:r>
            <w:r w:rsidR="00BA0099" w:rsidRPr="00377874">
              <w:rPr>
                <w:rFonts w:ascii="Verdana" w:hAnsi="Verdana"/>
                <w:lang w:val="en-CA"/>
              </w:rPr>
              <w:t>À compléter par le gestionnaire de</w:t>
            </w:r>
            <w:r w:rsidR="00312D76" w:rsidRPr="00377874">
              <w:rPr>
                <w:rFonts w:ascii="Verdana" w:hAnsi="Verdana"/>
                <w:lang w:val="en-CA"/>
              </w:rPr>
              <w:t>s</w:t>
            </w:r>
            <w:r w:rsidR="00BA0099" w:rsidRPr="00377874">
              <w:rPr>
                <w:rFonts w:ascii="Verdana" w:hAnsi="Verdana"/>
                <w:lang w:val="en-CA"/>
              </w:rPr>
              <w:t xml:space="preserve"> changements </w:t>
            </w:r>
          </w:p>
        </w:tc>
      </w:tr>
      <w:tr w:rsidR="00B65331" w:rsidRPr="00377874" w:rsidTr="0071601B">
        <w:trPr>
          <w:trHeight w:hRule="exact" w:val="985"/>
        </w:trPr>
        <w:tc>
          <w:tcPr>
            <w:tcW w:w="10789" w:type="dxa"/>
            <w:shd w:val="clear" w:color="auto" w:fill="E0E0E0"/>
            <w:vAlign w:val="center"/>
          </w:tcPr>
          <w:p w:rsidR="00B65331" w:rsidRPr="00377874" w:rsidRDefault="00B558EB" w:rsidP="00910A06">
            <w:pPr>
              <w:pStyle w:val="Heading3"/>
              <w:jc w:val="center"/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Implentation approved by / </w:t>
            </w:r>
            <w:r w:rsidR="008F35E4" w:rsidRPr="00377874">
              <w:rPr>
                <w:rFonts w:ascii="Verdana" w:hAnsi="Verdana"/>
                <w:lang w:val="en-CA"/>
              </w:rPr>
              <w:t xml:space="preserve">Implantation </w:t>
            </w:r>
            <w:r w:rsidR="00BA0099" w:rsidRPr="00377874">
              <w:rPr>
                <w:rFonts w:ascii="Verdana" w:hAnsi="Verdana"/>
                <w:lang w:val="en-CA"/>
              </w:rPr>
              <w:t>approuvé par</w:t>
            </w:r>
          </w:p>
        </w:tc>
      </w:tr>
      <w:tr w:rsidR="00B65331" w:rsidRPr="00377874" w:rsidTr="0071601B">
        <w:trPr>
          <w:trHeight w:hRule="exact" w:val="360"/>
        </w:trPr>
        <w:tc>
          <w:tcPr>
            <w:tcW w:w="10789" w:type="dxa"/>
            <w:vAlign w:val="center"/>
          </w:tcPr>
          <w:p w:rsidR="00B65331" w:rsidRPr="00377874" w:rsidRDefault="00FF78E0" w:rsidP="00B558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2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 xml:space="preserve">Executive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307B7B" w:rsidRPr="00377874">
              <w:rPr>
                <w:rFonts w:cs="Arial"/>
                <w:sz w:val="20"/>
                <w:lang w:val="en-CA"/>
              </w:rPr>
              <w:t>Integrato</w:t>
            </w:r>
            <w:r w:rsidR="00B558EB">
              <w:rPr>
                <w:rFonts w:cs="Arial"/>
                <w:sz w:val="20"/>
                <w:lang w:val="en-CA"/>
              </w:rPr>
              <w:t>r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     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A0099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307B7B" w:rsidRPr="00377874">
              <w:rPr>
                <w:rFonts w:cs="Arial"/>
                <w:sz w:val="20"/>
                <w:lang w:val="en-CA"/>
              </w:rPr>
              <w:t>Design PM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     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 xml:space="preserve">Requestor / </w:t>
            </w:r>
            <w:r w:rsidR="00BA0099" w:rsidRPr="00377874">
              <w:rPr>
                <w:rFonts w:cs="Arial"/>
                <w:sz w:val="20"/>
                <w:lang w:val="en-CA"/>
              </w:rPr>
              <w:t>le demandeur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     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Q.A.</w:t>
            </w:r>
          </w:p>
        </w:tc>
      </w:tr>
    </w:tbl>
    <w:p w:rsidR="00B65331" w:rsidRPr="00377874" w:rsidRDefault="00B65331" w:rsidP="00B65331">
      <w:pPr>
        <w:rPr>
          <w:rFonts w:ascii="Arial" w:hAnsi="Arial" w:cs="Arial"/>
          <w:sz w:val="22"/>
          <w:lang w:val="en-CA"/>
        </w:rPr>
      </w:pPr>
    </w:p>
    <w:p w:rsidR="00B65331" w:rsidRPr="00377874" w:rsidRDefault="00B65331" w:rsidP="00B65331">
      <w:pPr>
        <w:rPr>
          <w:rFonts w:ascii="Arial" w:hAnsi="Arial" w:cs="Arial"/>
          <w:sz w:val="22"/>
          <w:lang w:val="en-C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9"/>
        <w:gridCol w:w="180"/>
        <w:gridCol w:w="180"/>
        <w:gridCol w:w="2592"/>
        <w:gridCol w:w="90"/>
        <w:gridCol w:w="53"/>
        <w:gridCol w:w="2665"/>
        <w:gridCol w:w="195"/>
        <w:gridCol w:w="180"/>
        <w:gridCol w:w="1965"/>
        <w:gridCol w:w="143"/>
        <w:gridCol w:w="37"/>
      </w:tblGrid>
      <w:tr w:rsidR="00B65331" w:rsidRPr="00377874" w:rsidTr="003F0634">
        <w:trPr>
          <w:trHeight w:hRule="exact" w:val="968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B65331" w:rsidP="002C4D8A">
            <w:pPr>
              <w:pStyle w:val="Heading2"/>
              <w:rPr>
                <w:rFonts w:ascii="Verdana" w:hAnsi="Verdana"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lastRenderedPageBreak/>
              <w:t xml:space="preserve">Section III – </w:t>
            </w:r>
            <w:r w:rsidR="00B558EB">
              <w:rPr>
                <w:rFonts w:ascii="Verdana" w:hAnsi="Verdana"/>
                <w:lang w:val="en-CA"/>
              </w:rPr>
              <w:t xml:space="preserve">To be completed by the Change Manager / </w:t>
            </w:r>
            <w:r w:rsidR="00312D76" w:rsidRPr="00377874">
              <w:rPr>
                <w:rFonts w:ascii="Verdana" w:hAnsi="Verdana"/>
                <w:lang w:val="en-CA"/>
              </w:rPr>
              <w:t>À compléter par le gestionnaire des changements</w:t>
            </w:r>
          </w:p>
        </w:tc>
      </w:tr>
      <w:tr w:rsidR="00B65331" w:rsidRPr="00377874" w:rsidTr="003F0634">
        <w:trPr>
          <w:trHeight w:hRule="exact" w:val="982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312D76" w:rsidP="008928E4">
            <w:pPr>
              <w:pStyle w:val="Heading3"/>
              <w:jc w:val="center"/>
              <w:rPr>
                <w:rFonts w:ascii="Verdana" w:hAnsi="Verdana"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t>Priorité du changement</w:t>
            </w:r>
          </w:p>
        </w:tc>
      </w:tr>
      <w:tr w:rsidR="00B65331" w:rsidRPr="00377874" w:rsidTr="003F063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68"/>
        </w:trPr>
        <w:tc>
          <w:tcPr>
            <w:tcW w:w="2869" w:type="dxa"/>
            <w:gridSpan w:val="3"/>
            <w:vAlign w:val="center"/>
          </w:tcPr>
          <w:p w:rsidR="00B65331" w:rsidRPr="00377874" w:rsidRDefault="00B558EB" w:rsidP="0048405F">
            <w:pPr>
              <w:spacing w:before="40" w:after="20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CA"/>
              </w:rPr>
              <w:t xml:space="preserve">Date Received / </w:t>
            </w:r>
            <w:r w:rsidR="002A4FF1" w:rsidRPr="00377874">
              <w:rPr>
                <w:rFonts w:cs="Arial"/>
                <w:b/>
                <w:bCs/>
                <w:sz w:val="20"/>
                <w:szCs w:val="18"/>
                <w:lang w:val="en-CA"/>
              </w:rPr>
              <w:t>Date Reçu</w:t>
            </w:r>
          </w:p>
        </w:tc>
        <w:tc>
          <w:tcPr>
            <w:tcW w:w="2682" w:type="dxa"/>
            <w:gridSpan w:val="2"/>
            <w:vAlign w:val="center"/>
          </w:tcPr>
          <w:p w:rsidR="00B65331" w:rsidRPr="00377874" w:rsidRDefault="00B65331" w:rsidP="0048405F">
            <w:pPr>
              <w:spacing w:before="40" w:after="20"/>
              <w:jc w:val="center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t xml:space="preserve"> </w:t>
            </w:r>
          </w:p>
        </w:tc>
        <w:tc>
          <w:tcPr>
            <w:tcW w:w="2718" w:type="dxa"/>
            <w:gridSpan w:val="2"/>
            <w:vAlign w:val="center"/>
          </w:tcPr>
          <w:p w:rsidR="00B65331" w:rsidRPr="00370905" w:rsidRDefault="00B558EB" w:rsidP="0048405F">
            <w:pPr>
              <w:spacing w:before="40" w:after="2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  <w:szCs w:val="18"/>
              </w:rPr>
              <w:t xml:space="preserve">Change Reference # / </w:t>
            </w:r>
            <w:r w:rsidR="002A4FF1" w:rsidRPr="00370905">
              <w:rPr>
                <w:rFonts w:cs="Arial"/>
                <w:b/>
                <w:bCs/>
                <w:sz w:val="20"/>
                <w:szCs w:val="18"/>
              </w:rPr>
              <w:t>Référence Gestion de demandes</w:t>
            </w:r>
            <w:r w:rsidR="00B65331" w:rsidRPr="00370905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520" w:type="dxa"/>
            <w:gridSpan w:val="5"/>
            <w:vAlign w:val="center"/>
          </w:tcPr>
          <w:p w:rsidR="00B65331" w:rsidRPr="00370905" w:rsidRDefault="00B65331" w:rsidP="0048405F">
            <w:pPr>
              <w:pStyle w:val="Name1"/>
              <w:spacing w:before="40" w:after="20"/>
              <w:rPr>
                <w:rFonts w:ascii="Verdana" w:hAnsi="Verdana" w:cs="Arial"/>
                <w:szCs w:val="24"/>
                <w:lang w:val="fr-CA" w:eastAsia="en-US"/>
              </w:rPr>
            </w:pPr>
            <w:r w:rsidRPr="00370905">
              <w:rPr>
                <w:rFonts w:ascii="Verdana" w:hAnsi="Verdana" w:cs="Arial"/>
                <w:szCs w:val="24"/>
                <w:lang w:val="fr-CA" w:eastAsia="en-US"/>
              </w:rPr>
              <w:t xml:space="preserve"> </w:t>
            </w:r>
          </w:p>
        </w:tc>
      </w:tr>
      <w:tr w:rsidR="00B65331" w:rsidRPr="00377874" w:rsidTr="003F063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0"/>
        </w:trPr>
        <w:tc>
          <w:tcPr>
            <w:tcW w:w="2869" w:type="dxa"/>
            <w:gridSpan w:val="3"/>
            <w:vAlign w:val="center"/>
          </w:tcPr>
          <w:p w:rsidR="00B65331" w:rsidRPr="00370905" w:rsidRDefault="00B558EB" w:rsidP="0048405F">
            <w:pPr>
              <w:spacing w:before="40" w:after="2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 xml:space="preserve">Regular / </w:t>
            </w:r>
            <w:r w:rsidR="002A4FF1" w:rsidRPr="00370905">
              <w:rPr>
                <w:rFonts w:cs="Arial"/>
                <w:b/>
                <w:bCs/>
                <w:sz w:val="20"/>
              </w:rPr>
              <w:t xml:space="preserve">Régulier : 2-3 </w:t>
            </w:r>
            <w:r w:rsidRPr="00370905">
              <w:rPr>
                <w:rFonts w:cs="Arial"/>
                <w:b/>
                <w:bCs/>
                <w:sz w:val="20"/>
              </w:rPr>
              <w:t xml:space="preserve">days / </w:t>
            </w:r>
            <w:r w:rsidR="002A4FF1" w:rsidRPr="00370905">
              <w:rPr>
                <w:rFonts w:cs="Arial"/>
                <w:b/>
                <w:bCs/>
                <w:sz w:val="20"/>
              </w:rPr>
              <w:t xml:space="preserve">jours ouvrables </w:t>
            </w:r>
          </w:p>
        </w:tc>
        <w:tc>
          <w:tcPr>
            <w:tcW w:w="2682" w:type="dxa"/>
            <w:gridSpan w:val="2"/>
            <w:vAlign w:val="center"/>
          </w:tcPr>
          <w:p w:rsidR="00B65331" w:rsidRPr="00377874" w:rsidRDefault="00FF78E0" w:rsidP="00FE368B">
            <w:pPr>
              <w:spacing w:before="40" w:after="2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>y/</w:t>
            </w:r>
            <w:r w:rsidR="00FE368B" w:rsidRPr="00377874">
              <w:rPr>
                <w:rFonts w:cs="Arial"/>
                <w:sz w:val="20"/>
                <w:lang w:val="en-CA"/>
              </w:rPr>
              <w:t>Oui</w:t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331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B65331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B558EB">
              <w:rPr>
                <w:rFonts w:cs="Arial"/>
                <w:sz w:val="20"/>
                <w:lang w:val="en-CA"/>
              </w:rPr>
              <w:t>n/</w:t>
            </w:r>
            <w:r w:rsidR="00B65331" w:rsidRPr="00377874">
              <w:rPr>
                <w:rFonts w:cs="Arial"/>
                <w:sz w:val="20"/>
                <w:lang w:val="en-CA"/>
              </w:rPr>
              <w:t>No</w:t>
            </w:r>
            <w:r w:rsidR="00FE368B" w:rsidRPr="00377874">
              <w:rPr>
                <w:rFonts w:cs="Arial"/>
                <w:sz w:val="20"/>
                <w:lang w:val="en-CA"/>
              </w:rPr>
              <w:t>n</w:t>
            </w:r>
          </w:p>
        </w:tc>
        <w:tc>
          <w:tcPr>
            <w:tcW w:w="2718" w:type="dxa"/>
            <w:gridSpan w:val="2"/>
            <w:vAlign w:val="center"/>
          </w:tcPr>
          <w:p w:rsidR="00B65331" w:rsidRPr="00377874" w:rsidRDefault="002A4FF1" w:rsidP="0048405F">
            <w:pPr>
              <w:spacing w:before="40" w:after="20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 xml:space="preserve">URGENT: </w:t>
            </w:r>
            <w:r w:rsidR="00B65331" w:rsidRPr="00377874">
              <w:rPr>
                <w:rFonts w:cs="Arial"/>
                <w:b/>
                <w:bCs/>
                <w:sz w:val="20"/>
                <w:lang w:val="en-CA"/>
              </w:rPr>
              <w:t>2 justifications</w:t>
            </w:r>
          </w:p>
        </w:tc>
        <w:tc>
          <w:tcPr>
            <w:tcW w:w="2520" w:type="dxa"/>
            <w:gridSpan w:val="5"/>
            <w:vAlign w:val="center"/>
          </w:tcPr>
          <w:p w:rsidR="00B65331" w:rsidRPr="00377874" w:rsidRDefault="00FF78E0" w:rsidP="0048405F">
            <w:pPr>
              <w:spacing w:before="40" w:after="2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y/</w:t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Oui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n/</w:t>
            </w:r>
            <w:r w:rsidR="005E3B5F" w:rsidRPr="00377874">
              <w:rPr>
                <w:rFonts w:cs="Arial"/>
                <w:sz w:val="20"/>
                <w:lang w:val="en-CA"/>
              </w:rPr>
              <w:t>Non</w:t>
            </w:r>
          </w:p>
        </w:tc>
      </w:tr>
      <w:tr w:rsidR="00B65331" w:rsidRPr="00377874" w:rsidTr="003F063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0"/>
        </w:trPr>
        <w:tc>
          <w:tcPr>
            <w:tcW w:w="2869" w:type="dxa"/>
            <w:gridSpan w:val="3"/>
            <w:vAlign w:val="center"/>
          </w:tcPr>
          <w:p w:rsidR="00B65331" w:rsidRPr="00370905" w:rsidRDefault="00B558EB" w:rsidP="0048405F">
            <w:pPr>
              <w:spacing w:before="40" w:after="2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 xml:space="preserve">Priority Change / </w:t>
            </w:r>
            <w:r w:rsidR="002A4FF1" w:rsidRPr="00370905">
              <w:rPr>
                <w:rFonts w:cs="Arial"/>
                <w:b/>
                <w:bCs/>
                <w:sz w:val="20"/>
              </w:rPr>
              <w:t xml:space="preserve">Changement de priorité </w:t>
            </w:r>
          </w:p>
        </w:tc>
        <w:tc>
          <w:tcPr>
            <w:tcW w:w="2682" w:type="dxa"/>
            <w:gridSpan w:val="2"/>
            <w:vAlign w:val="center"/>
          </w:tcPr>
          <w:p w:rsidR="00B65331" w:rsidRPr="00377874" w:rsidRDefault="00FF78E0" w:rsidP="0048405F">
            <w:pPr>
              <w:spacing w:before="40" w:after="2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y/</w:t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Oui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n/</w:t>
            </w:r>
            <w:r w:rsidR="005E3B5F" w:rsidRPr="00377874">
              <w:rPr>
                <w:rFonts w:cs="Arial"/>
                <w:sz w:val="20"/>
                <w:lang w:val="en-CA"/>
              </w:rPr>
              <w:t>Non</w:t>
            </w:r>
          </w:p>
        </w:tc>
        <w:tc>
          <w:tcPr>
            <w:tcW w:w="2718" w:type="dxa"/>
            <w:gridSpan w:val="2"/>
            <w:vAlign w:val="center"/>
          </w:tcPr>
          <w:p w:rsidR="00B65331" w:rsidRPr="00377874" w:rsidRDefault="00B558EB" w:rsidP="00BE35DB">
            <w:pPr>
              <w:spacing w:before="40" w:after="20"/>
              <w:rPr>
                <w:rFonts w:cs="Arial"/>
                <w:b/>
                <w:bCs/>
                <w:sz w:val="20"/>
                <w:lang w:val="en-CA"/>
              </w:rPr>
            </w:pPr>
            <w:r>
              <w:rPr>
                <w:rFonts w:cs="Arial"/>
                <w:b/>
                <w:bCs/>
                <w:sz w:val="20"/>
                <w:lang w:val="en-CA"/>
              </w:rPr>
              <w:t xml:space="preserve">Rescheduled / </w:t>
            </w:r>
            <w:r w:rsidR="002A4FF1" w:rsidRPr="00377874">
              <w:rPr>
                <w:rFonts w:cs="Arial"/>
                <w:b/>
                <w:bCs/>
                <w:sz w:val="20"/>
                <w:lang w:val="en-CA"/>
              </w:rPr>
              <w:t>M.E.P.  rec</w:t>
            </w:r>
            <w:r w:rsidR="00BE35DB">
              <w:rPr>
                <w:rFonts w:cs="Arial"/>
                <w:b/>
                <w:bCs/>
                <w:sz w:val="20"/>
                <w:lang w:val="en-CA"/>
              </w:rPr>
              <w:t>édul</w:t>
            </w:r>
            <w:r w:rsidR="00BE35DB" w:rsidRPr="00377874">
              <w:rPr>
                <w:rFonts w:cs="Arial"/>
                <w:b/>
                <w:bCs/>
                <w:sz w:val="20"/>
                <w:lang w:val="en-CA"/>
              </w:rPr>
              <w:t>é</w:t>
            </w:r>
            <w:r w:rsidR="00BE35DB">
              <w:rPr>
                <w:rFonts w:cs="Arial"/>
                <w:b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2520" w:type="dxa"/>
            <w:gridSpan w:val="5"/>
            <w:vAlign w:val="center"/>
          </w:tcPr>
          <w:p w:rsidR="00B65331" w:rsidRPr="00377874" w:rsidRDefault="00FF78E0" w:rsidP="0048405F">
            <w:pPr>
              <w:spacing w:before="40" w:after="2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y/</w:t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Oui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n/</w:t>
            </w:r>
            <w:r w:rsidR="005E3B5F" w:rsidRPr="00377874">
              <w:rPr>
                <w:rFonts w:cs="Arial"/>
                <w:sz w:val="20"/>
                <w:lang w:val="en-CA"/>
              </w:rPr>
              <w:t>Non</w:t>
            </w:r>
          </w:p>
        </w:tc>
      </w:tr>
      <w:tr w:rsidR="00B65331" w:rsidRPr="00A2202F" w:rsidTr="003F063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98"/>
        </w:trPr>
        <w:tc>
          <w:tcPr>
            <w:tcW w:w="2869" w:type="dxa"/>
            <w:gridSpan w:val="3"/>
            <w:vAlign w:val="center"/>
          </w:tcPr>
          <w:p w:rsidR="00B65331" w:rsidRPr="00377874" w:rsidRDefault="00B65331" w:rsidP="0048405F">
            <w:pPr>
              <w:spacing w:before="40" w:after="20"/>
              <w:rPr>
                <w:rFonts w:cs="Arial"/>
                <w:b/>
                <w:bCs/>
                <w:sz w:val="20"/>
                <w:lang w:val="en-CA"/>
              </w:rPr>
            </w:pPr>
            <w:r w:rsidRPr="00377874">
              <w:rPr>
                <w:rFonts w:cs="Arial"/>
                <w:b/>
                <w:bCs/>
                <w:sz w:val="20"/>
                <w:lang w:val="en-CA"/>
              </w:rPr>
              <w:t>Solution proposed by C.M. and accepted by Change Builder</w:t>
            </w:r>
          </w:p>
        </w:tc>
        <w:tc>
          <w:tcPr>
            <w:tcW w:w="7920" w:type="dxa"/>
            <w:gridSpan w:val="9"/>
            <w:vAlign w:val="center"/>
          </w:tcPr>
          <w:p w:rsidR="00B65331" w:rsidRPr="00377874" w:rsidRDefault="00B65331" w:rsidP="0048405F">
            <w:pPr>
              <w:spacing w:before="40" w:after="20"/>
              <w:rPr>
                <w:rFonts w:cs="Arial"/>
                <w:sz w:val="20"/>
                <w:lang w:val="en-CA"/>
              </w:rPr>
            </w:pPr>
          </w:p>
        </w:tc>
      </w:tr>
      <w:tr w:rsidR="00B65331" w:rsidRPr="00377874" w:rsidTr="003F063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0"/>
        </w:trPr>
        <w:tc>
          <w:tcPr>
            <w:tcW w:w="2869" w:type="dxa"/>
            <w:gridSpan w:val="3"/>
            <w:vAlign w:val="center"/>
          </w:tcPr>
          <w:p w:rsidR="00B65331" w:rsidRPr="00370905" w:rsidRDefault="005E3B5F" w:rsidP="0048405F">
            <w:pPr>
              <w:spacing w:before="40" w:after="2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>New Execution Date /</w:t>
            </w:r>
            <w:r w:rsidR="00312D76" w:rsidRPr="00370905">
              <w:rPr>
                <w:rFonts w:cs="Arial"/>
                <w:b/>
                <w:bCs/>
                <w:sz w:val="20"/>
              </w:rPr>
              <w:t>Nouvelle date d’exécution</w:t>
            </w:r>
          </w:p>
        </w:tc>
        <w:tc>
          <w:tcPr>
            <w:tcW w:w="2682" w:type="dxa"/>
            <w:gridSpan w:val="2"/>
            <w:vAlign w:val="center"/>
          </w:tcPr>
          <w:p w:rsidR="00B65331" w:rsidRPr="00377874" w:rsidRDefault="00FF78E0" w:rsidP="0048405F">
            <w:pPr>
              <w:spacing w:before="40" w:after="20"/>
              <w:rPr>
                <w:rFonts w:cs="Arial"/>
                <w:sz w:val="20"/>
                <w:lang w:val="en-CA"/>
              </w:rPr>
            </w:pP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y/</w:t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Oui  </w:t>
            </w:r>
            <w:r w:rsidRPr="00377874">
              <w:rPr>
                <w:rFonts w:cs="Arial"/>
                <w:sz w:val="20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B5F" w:rsidRPr="00377874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Pr="00377874">
              <w:rPr>
                <w:rFonts w:cs="Arial"/>
                <w:sz w:val="20"/>
                <w:lang w:val="en-CA"/>
              </w:rPr>
            </w:r>
            <w:r w:rsidRPr="00377874">
              <w:rPr>
                <w:rFonts w:cs="Arial"/>
                <w:sz w:val="20"/>
                <w:lang w:val="en-CA"/>
              </w:rPr>
              <w:fldChar w:fldCharType="end"/>
            </w:r>
            <w:r w:rsidR="005E3B5F" w:rsidRPr="00377874">
              <w:rPr>
                <w:rFonts w:cs="Arial"/>
                <w:sz w:val="20"/>
                <w:lang w:val="en-CA"/>
              </w:rPr>
              <w:t xml:space="preserve"> </w:t>
            </w:r>
            <w:r w:rsidR="005E3B5F">
              <w:rPr>
                <w:rFonts w:cs="Arial"/>
                <w:sz w:val="20"/>
                <w:lang w:val="en-CA"/>
              </w:rPr>
              <w:t>n/</w:t>
            </w:r>
            <w:r w:rsidR="005E3B5F" w:rsidRPr="00377874">
              <w:rPr>
                <w:rFonts w:cs="Arial"/>
                <w:sz w:val="20"/>
                <w:lang w:val="en-CA"/>
              </w:rPr>
              <w:t>Non</w:t>
            </w:r>
          </w:p>
        </w:tc>
        <w:tc>
          <w:tcPr>
            <w:tcW w:w="5238" w:type="dxa"/>
            <w:gridSpan w:val="7"/>
            <w:vAlign w:val="center"/>
          </w:tcPr>
          <w:p w:rsidR="00B65331" w:rsidRPr="00370905" w:rsidRDefault="005E3B5F" w:rsidP="00FE368B">
            <w:pPr>
              <w:spacing w:before="40" w:after="20"/>
              <w:rPr>
                <w:rFonts w:cs="Arial"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 xml:space="preserve">New Time / </w:t>
            </w:r>
            <w:r w:rsidR="00B65331" w:rsidRPr="00370905">
              <w:rPr>
                <w:rFonts w:cs="Arial"/>
                <w:b/>
                <w:bCs/>
                <w:sz w:val="20"/>
              </w:rPr>
              <w:t>N</w:t>
            </w:r>
            <w:r w:rsidR="00FE368B" w:rsidRPr="00370905">
              <w:rPr>
                <w:rFonts w:cs="Arial"/>
                <w:b/>
                <w:bCs/>
                <w:sz w:val="20"/>
              </w:rPr>
              <w:t xml:space="preserve">ouveau date et heure </w:t>
            </w:r>
            <w:r w:rsidR="00B65331" w:rsidRPr="00370905">
              <w:rPr>
                <w:rFonts w:cs="Arial"/>
                <w:b/>
                <w:bCs/>
                <w:sz w:val="20"/>
              </w:rPr>
              <w:t>:</w:t>
            </w:r>
            <w:r w:rsidR="00FE368B" w:rsidRPr="00370905">
              <w:rPr>
                <w:rFonts w:cs="Arial"/>
                <w:b/>
                <w:bCs/>
                <w:sz w:val="20"/>
              </w:rPr>
              <w:t xml:space="preserve">  </w:t>
            </w:r>
            <w:r w:rsidR="00B65331" w:rsidRPr="00370905">
              <w:rPr>
                <w:rFonts w:cs="Arial"/>
                <w:u w:val="single"/>
              </w:rPr>
              <w:t xml:space="preserve">        </w:t>
            </w:r>
            <w:r w:rsidR="00B65331" w:rsidRPr="00370905">
              <w:rPr>
                <w:rFonts w:cs="Arial"/>
                <w:color w:val="FFFFFF"/>
                <w:u w:val="single"/>
              </w:rPr>
              <w:t>.</w:t>
            </w:r>
          </w:p>
        </w:tc>
      </w:tr>
      <w:tr w:rsidR="00B65331" w:rsidRPr="00377874" w:rsidTr="003F063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85"/>
        </w:trPr>
        <w:tc>
          <w:tcPr>
            <w:tcW w:w="2869" w:type="dxa"/>
            <w:gridSpan w:val="3"/>
            <w:vAlign w:val="center"/>
          </w:tcPr>
          <w:p w:rsidR="00B65331" w:rsidRPr="00370905" w:rsidRDefault="005E3B5F" w:rsidP="005E3B5F">
            <w:pPr>
              <w:spacing w:before="40" w:after="20"/>
              <w:rPr>
                <w:rFonts w:cs="Arial"/>
                <w:b/>
                <w:bCs/>
                <w:sz w:val="20"/>
              </w:rPr>
            </w:pPr>
            <w:r w:rsidRPr="00370905">
              <w:rPr>
                <w:rFonts w:cs="Arial"/>
                <w:b/>
                <w:bCs/>
                <w:sz w:val="20"/>
              </w:rPr>
              <w:t>Name Change Manager /</w:t>
            </w:r>
            <w:r w:rsidR="00FE368B" w:rsidRPr="00370905">
              <w:rPr>
                <w:rFonts w:cs="Arial"/>
                <w:b/>
                <w:bCs/>
                <w:sz w:val="20"/>
              </w:rPr>
              <w:t>Nom : gestionnaire de changements</w:t>
            </w:r>
          </w:p>
        </w:tc>
        <w:tc>
          <w:tcPr>
            <w:tcW w:w="7920" w:type="dxa"/>
            <w:gridSpan w:val="9"/>
            <w:vAlign w:val="center"/>
          </w:tcPr>
          <w:p w:rsidR="00B65331" w:rsidRPr="00370905" w:rsidRDefault="00B65331" w:rsidP="0048405F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B65331" w:rsidRPr="00377874" w:rsidTr="003F0634">
        <w:trPr>
          <w:gridAfter w:val="1"/>
          <w:wAfter w:w="37" w:type="dxa"/>
          <w:trHeight w:hRule="exact" w:val="1091"/>
        </w:trPr>
        <w:tc>
          <w:tcPr>
            <w:tcW w:w="10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B65331" w:rsidP="008928E4">
            <w:pPr>
              <w:pStyle w:val="Heading2"/>
              <w:rPr>
                <w:sz w:val="22"/>
                <w:lang w:val="en-CA"/>
              </w:rPr>
            </w:pPr>
            <w:r w:rsidRPr="00377874">
              <w:rPr>
                <w:sz w:val="22"/>
                <w:lang w:val="en-CA"/>
              </w:rPr>
              <w:t xml:space="preserve">Section IV– </w:t>
            </w:r>
            <w:r w:rsidR="005E3B5F">
              <w:rPr>
                <w:sz w:val="22"/>
                <w:lang w:val="en-CA"/>
              </w:rPr>
              <w:t xml:space="preserve">To be completed by the CM / </w:t>
            </w:r>
            <w:r w:rsidR="00312D76" w:rsidRPr="00377874">
              <w:rPr>
                <w:sz w:val="22"/>
                <w:lang w:val="en-CA"/>
              </w:rPr>
              <w:t>À compléter par le gestionnaire des changements</w:t>
            </w:r>
          </w:p>
        </w:tc>
      </w:tr>
      <w:tr w:rsidR="00B65331" w:rsidRPr="00377874" w:rsidTr="003F0634">
        <w:trPr>
          <w:gridAfter w:val="1"/>
          <w:wAfter w:w="37" w:type="dxa"/>
          <w:trHeight w:hRule="exact" w:val="993"/>
        </w:trPr>
        <w:tc>
          <w:tcPr>
            <w:tcW w:w="10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331" w:rsidRPr="00377874" w:rsidRDefault="00B65331" w:rsidP="00BE35DB">
            <w:pPr>
              <w:pStyle w:val="Heading3"/>
              <w:jc w:val="center"/>
              <w:rPr>
                <w:lang w:val="en-CA"/>
              </w:rPr>
            </w:pPr>
            <w:r w:rsidRPr="00377874">
              <w:rPr>
                <w:lang w:val="en-CA"/>
              </w:rPr>
              <w:t>Post-</w:t>
            </w:r>
            <w:r w:rsidR="00312D76" w:rsidRPr="00377874">
              <w:rPr>
                <w:lang w:val="en-CA"/>
              </w:rPr>
              <w:t>Implémentation / Suivi</w:t>
            </w:r>
            <w:r w:rsidR="00BE35DB">
              <w:rPr>
                <w:lang w:val="en-CA"/>
              </w:rPr>
              <w:t xml:space="preserve"> + </w:t>
            </w:r>
            <w:r w:rsidR="00307B7B" w:rsidRPr="00377874">
              <w:rPr>
                <w:lang w:val="en-CA"/>
              </w:rPr>
              <w:t>Post-Mortem</w:t>
            </w:r>
            <w:r w:rsidR="00BE35DB">
              <w:rPr>
                <w:lang w:val="en-CA"/>
              </w:rPr>
              <w:t xml:space="preserve"> (if necessary)</w:t>
            </w:r>
          </w:p>
        </w:tc>
      </w:tr>
      <w:tr w:rsidR="00B65331" w:rsidRPr="00377874" w:rsidTr="003F0634">
        <w:trPr>
          <w:gridAfter w:val="1"/>
          <w:wAfter w:w="37" w:type="dxa"/>
          <w:trHeight w:val="820"/>
        </w:trPr>
        <w:tc>
          <w:tcPr>
            <w:tcW w:w="107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  <w:p w:rsidR="00B65331" w:rsidRPr="00377874" w:rsidRDefault="00B65331" w:rsidP="0048405F">
            <w:pPr>
              <w:pStyle w:val="Header"/>
              <w:rPr>
                <w:rFonts w:cs="Arial"/>
                <w:sz w:val="20"/>
                <w:lang w:val="en-CA"/>
              </w:rPr>
            </w:pPr>
          </w:p>
        </w:tc>
      </w:tr>
      <w:tr w:rsidR="00B65331" w:rsidRPr="00377874" w:rsidTr="003F0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61" w:type="dxa"/>
            <w:right w:w="61" w:type="dxa"/>
          </w:tblCellMar>
        </w:tblPrEx>
        <w:trPr>
          <w:gridAfter w:val="1"/>
          <w:wAfter w:w="37" w:type="dxa"/>
          <w:trHeight w:hRule="exact" w:val="68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65331" w:rsidRPr="00370905" w:rsidRDefault="005E3B5F" w:rsidP="0048405F">
            <w:pPr>
              <w:pStyle w:val="TB1"/>
              <w:jc w:val="left"/>
              <w:rPr>
                <w:rFonts w:ascii="Verdana" w:hAnsi="Verdana"/>
                <w:lang w:val="fr-CA"/>
              </w:rPr>
            </w:pPr>
            <w:r w:rsidRPr="00370905">
              <w:rPr>
                <w:rFonts w:cs="Arial"/>
                <w:b w:val="0"/>
                <w:bCs/>
                <w:lang w:val="fr-CA"/>
              </w:rPr>
              <w:t xml:space="preserve">Change Manager / </w:t>
            </w:r>
            <w:r w:rsidR="00FE368B" w:rsidRPr="00370905">
              <w:rPr>
                <w:rFonts w:cs="Arial"/>
                <w:b w:val="0"/>
                <w:bCs/>
                <w:lang w:val="fr-CA"/>
              </w:rPr>
              <w:t>gestionnaire de changements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5331" w:rsidRPr="00370905" w:rsidRDefault="00B65331" w:rsidP="0048405F"/>
        </w:tc>
        <w:tc>
          <w:tcPr>
            <w:tcW w:w="27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5331" w:rsidRPr="00370905" w:rsidRDefault="00B65331" w:rsidP="0048405F">
            <w:pPr>
              <w:pStyle w:val="Name1"/>
              <w:spacing w:before="0"/>
              <w:jc w:val="left"/>
              <w:rPr>
                <w:rFonts w:ascii="Verdana" w:hAnsi="Verdana"/>
                <w:i/>
                <w:iCs/>
                <w:lang w:val="fr-CA"/>
              </w:rPr>
            </w:pPr>
          </w:p>
        </w:tc>
        <w:tc>
          <w:tcPr>
            <w:tcW w:w="143" w:type="dxa"/>
            <w:gridSpan w:val="2"/>
            <w:tcBorders>
              <w:top w:val="nil"/>
              <w:bottom w:val="single" w:sz="4" w:space="0" w:color="auto"/>
            </w:tcBorders>
          </w:tcPr>
          <w:p w:rsidR="00B65331" w:rsidRPr="00370905" w:rsidRDefault="00B65331" w:rsidP="0048405F"/>
        </w:tc>
        <w:tc>
          <w:tcPr>
            <w:tcW w:w="28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5331" w:rsidRPr="00370905" w:rsidRDefault="00B65331" w:rsidP="0048405F">
            <w:pPr>
              <w:pStyle w:val="Name1"/>
              <w:jc w:val="left"/>
              <w:rPr>
                <w:rFonts w:ascii="Verdana" w:hAnsi="Verdana"/>
                <w:u w:val="single"/>
                <w:lang w:val="fr-CA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5331" w:rsidRPr="00370905" w:rsidRDefault="00B65331" w:rsidP="0048405F"/>
        </w:tc>
        <w:tc>
          <w:tcPr>
            <w:tcW w:w="1965" w:type="dxa"/>
            <w:tcBorders>
              <w:top w:val="nil"/>
              <w:bottom w:val="single" w:sz="4" w:space="0" w:color="auto"/>
            </w:tcBorders>
            <w:vAlign w:val="bottom"/>
          </w:tcPr>
          <w:p w:rsidR="00B65331" w:rsidRPr="00370905" w:rsidRDefault="00B65331" w:rsidP="0048405F">
            <w:pPr>
              <w:pStyle w:val="Name1"/>
              <w:spacing w:before="0"/>
              <w:jc w:val="left"/>
              <w:rPr>
                <w:rFonts w:ascii="Verdana" w:hAnsi="Verdana"/>
                <w:lang w:val="fr-CA"/>
              </w:rPr>
            </w:pPr>
          </w:p>
        </w:tc>
        <w:tc>
          <w:tcPr>
            <w:tcW w:w="1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331" w:rsidRPr="00370905" w:rsidRDefault="00B65331" w:rsidP="0048405F"/>
        </w:tc>
      </w:tr>
      <w:tr w:rsidR="00B65331" w:rsidRPr="00377874" w:rsidTr="0099208A">
        <w:tblPrEx>
          <w:tblBorders>
            <w:insideV w:val="single" w:sz="4" w:space="0" w:color="auto"/>
          </w:tblBorders>
          <w:tblCellMar>
            <w:left w:w="61" w:type="dxa"/>
            <w:right w:w="61" w:type="dxa"/>
          </w:tblCellMar>
        </w:tblPrEx>
        <w:trPr>
          <w:gridAfter w:val="1"/>
          <w:wAfter w:w="37" w:type="dxa"/>
          <w:trHeight w:hRule="exact" w:val="72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5331" w:rsidRPr="00370905" w:rsidRDefault="00B65331" w:rsidP="0048405F">
            <w:pPr>
              <w:pStyle w:val="TBcentered"/>
              <w:spacing w:before="0"/>
              <w:jc w:val="right"/>
              <w:rPr>
                <w:rFonts w:ascii="Verdana" w:hAnsi="Verdana"/>
                <w:lang w:val="fr-CA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1" w:rsidRPr="00370905" w:rsidRDefault="00B65331" w:rsidP="0048405F">
            <w:pPr>
              <w:pStyle w:val="TBcentered"/>
              <w:spacing w:before="0"/>
              <w:rPr>
                <w:rFonts w:ascii="Verdana" w:hAnsi="Verdana"/>
                <w:lang w:val="fr-C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1" w:rsidRPr="00377874" w:rsidRDefault="00B65331" w:rsidP="0048405F">
            <w:pPr>
              <w:pStyle w:val="JobTitle1"/>
              <w:spacing w:before="0"/>
              <w:rPr>
                <w:rFonts w:ascii="Verdana" w:hAnsi="Verdana"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t>Name</w:t>
            </w:r>
          </w:p>
        </w:tc>
        <w:tc>
          <w:tcPr>
            <w:tcW w:w="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1" w:rsidRPr="00377874" w:rsidRDefault="00B65331" w:rsidP="0048405F">
            <w:pPr>
              <w:pStyle w:val="TBcentered"/>
              <w:spacing w:before="0"/>
              <w:rPr>
                <w:rFonts w:ascii="Verdana" w:hAnsi="Verdana"/>
                <w:lang w:val="en-C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1" w:rsidRPr="00377874" w:rsidRDefault="00B65331" w:rsidP="0048405F">
            <w:pPr>
              <w:pStyle w:val="JobTitle1"/>
              <w:spacing w:before="0"/>
              <w:rPr>
                <w:rFonts w:ascii="Verdana" w:hAnsi="Verdana"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t>Signature / E-Mail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1" w:rsidRPr="00377874" w:rsidRDefault="00B65331" w:rsidP="0048405F">
            <w:pPr>
              <w:pStyle w:val="TBcentered"/>
              <w:spacing w:before="0"/>
              <w:rPr>
                <w:rFonts w:ascii="Verdana" w:hAnsi="Verdana"/>
                <w:lang w:val="en-C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31" w:rsidRPr="00377874" w:rsidRDefault="00B65331" w:rsidP="0048405F">
            <w:pPr>
              <w:pStyle w:val="JobTitle1"/>
              <w:spacing w:before="0"/>
              <w:rPr>
                <w:rFonts w:ascii="Verdana" w:hAnsi="Verdana"/>
                <w:lang w:val="en-CA"/>
              </w:rPr>
            </w:pPr>
            <w:r w:rsidRPr="00377874">
              <w:rPr>
                <w:rFonts w:ascii="Verdana" w:hAnsi="Verdana"/>
                <w:lang w:val="en-CA"/>
              </w:rPr>
              <w:t>Date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331" w:rsidRPr="00377874" w:rsidRDefault="00B65331" w:rsidP="0048405F">
            <w:pPr>
              <w:pStyle w:val="TBcentered"/>
              <w:spacing w:before="0"/>
              <w:rPr>
                <w:rFonts w:ascii="Verdana" w:hAnsi="Verdana"/>
                <w:lang w:val="en-CA"/>
              </w:rPr>
            </w:pPr>
          </w:p>
        </w:tc>
      </w:tr>
    </w:tbl>
    <w:p w:rsidR="00B01393" w:rsidRPr="00377874" w:rsidRDefault="00B01393" w:rsidP="003F0634">
      <w:pPr>
        <w:tabs>
          <w:tab w:val="left" w:pos="2115"/>
        </w:tabs>
        <w:rPr>
          <w:lang w:val="en-CA"/>
        </w:rPr>
      </w:pPr>
    </w:p>
    <w:sectPr w:rsidR="00B01393" w:rsidRPr="00377874" w:rsidSect="00114AA1">
      <w:headerReference w:type="default" r:id="rId11"/>
      <w:footerReference w:type="default" r:id="rId12"/>
      <w:pgSz w:w="12240" w:h="15840"/>
      <w:pgMar w:top="2268" w:right="1134" w:bottom="2268" w:left="1701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60">
      <wne:acd wne:acdName="acd5"/>
    </wne:keymap>
    <wne:keymap wne:kcmPrimary="02BA">
      <wne:acd wne:acdName="acd3"/>
    </wne:keymap>
    <wne:keymap wne:kcmPrimary="02BC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gBMAGkAcwB0AGUAIABuAGkAdgBlAGEAdQAgADEA" wne:acdName="acd3" wne:fciIndexBasedOn="0065"/>
    <wne:acd wne:argValue="AgBMAGkAcwB0AGUAIABuAGkAdgBlAGEAdQAgAD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57" w:rsidRDefault="00257757">
      <w:r>
        <w:separator/>
      </w:r>
    </w:p>
  </w:endnote>
  <w:endnote w:type="continuationSeparator" w:id="0">
    <w:p w:rsidR="00257757" w:rsidRDefault="0025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3D" w:rsidRPr="005F58F6" w:rsidRDefault="00FF78E0" w:rsidP="001F0F32">
    <w:pPr>
      <w:pBdr>
        <w:top w:val="single" w:sz="4" w:space="1" w:color="auto"/>
      </w:pBdr>
      <w:tabs>
        <w:tab w:val="right" w:pos="9498"/>
      </w:tabs>
      <w:rPr>
        <w:sz w:val="14"/>
        <w:szCs w:val="14"/>
      </w:rPr>
    </w:pPr>
    <w:r w:rsidRPr="003478F4">
      <w:rPr>
        <w:sz w:val="14"/>
        <w:szCs w:val="14"/>
      </w:rPr>
      <w:fldChar w:fldCharType="begin"/>
    </w:r>
    <w:r w:rsidR="0064443D" w:rsidRPr="003478F4">
      <w:rPr>
        <w:sz w:val="14"/>
        <w:szCs w:val="14"/>
      </w:rPr>
      <w:instrText xml:space="preserve"> FILENAME \p </w:instrText>
    </w:r>
    <w:r w:rsidRPr="003478F4">
      <w:rPr>
        <w:sz w:val="14"/>
        <w:szCs w:val="14"/>
      </w:rPr>
      <w:fldChar w:fldCharType="end"/>
    </w:r>
    <w:r w:rsidR="0064443D" w:rsidRPr="005F58F6">
      <w:rPr>
        <w:sz w:val="14"/>
        <w:szCs w:val="14"/>
      </w:rPr>
      <w:t xml:space="preserve"> </w:t>
    </w:r>
    <w:r w:rsidR="0064443D" w:rsidRPr="005F58F6">
      <w:rPr>
        <w:sz w:val="14"/>
        <w:szCs w:val="14"/>
      </w:rPr>
      <w:tab/>
    </w:r>
    <w:r w:rsidRPr="005F58F6">
      <w:rPr>
        <w:sz w:val="14"/>
        <w:szCs w:val="14"/>
      </w:rPr>
      <w:fldChar w:fldCharType="begin"/>
    </w:r>
    <w:r w:rsidR="0064443D" w:rsidRPr="005F58F6">
      <w:rPr>
        <w:sz w:val="14"/>
        <w:szCs w:val="14"/>
      </w:rPr>
      <w:instrText xml:space="preserve"> PAGE </w:instrText>
    </w:r>
    <w:r w:rsidRPr="005F58F6">
      <w:rPr>
        <w:sz w:val="14"/>
        <w:szCs w:val="14"/>
      </w:rPr>
      <w:fldChar w:fldCharType="separate"/>
    </w:r>
    <w:r w:rsidR="00A2202F">
      <w:rPr>
        <w:noProof/>
        <w:sz w:val="14"/>
        <w:szCs w:val="14"/>
      </w:rPr>
      <w:t>2</w:t>
    </w:r>
    <w:r w:rsidRPr="005F58F6">
      <w:rPr>
        <w:sz w:val="14"/>
        <w:szCs w:val="14"/>
      </w:rPr>
      <w:fldChar w:fldCharType="end"/>
    </w:r>
    <w:r w:rsidR="0064443D" w:rsidRPr="005F58F6">
      <w:rPr>
        <w:sz w:val="14"/>
        <w:szCs w:val="14"/>
      </w:rPr>
      <w:t xml:space="preserve"> de </w:t>
    </w:r>
    <w:r w:rsidRPr="005F58F6">
      <w:rPr>
        <w:sz w:val="14"/>
        <w:szCs w:val="14"/>
      </w:rPr>
      <w:fldChar w:fldCharType="begin"/>
    </w:r>
    <w:r w:rsidR="0064443D" w:rsidRPr="005F58F6">
      <w:rPr>
        <w:sz w:val="14"/>
        <w:szCs w:val="14"/>
      </w:rPr>
      <w:instrText xml:space="preserve"> NUMPAGES </w:instrText>
    </w:r>
    <w:r w:rsidRPr="005F58F6">
      <w:rPr>
        <w:sz w:val="14"/>
        <w:szCs w:val="14"/>
      </w:rPr>
      <w:fldChar w:fldCharType="separate"/>
    </w:r>
    <w:r w:rsidR="00A2202F">
      <w:rPr>
        <w:noProof/>
        <w:sz w:val="14"/>
        <w:szCs w:val="14"/>
      </w:rPr>
      <w:t>8</w:t>
    </w:r>
    <w:r w:rsidRPr="005F58F6">
      <w:rPr>
        <w:sz w:val="14"/>
        <w:szCs w:val="14"/>
      </w:rPr>
      <w:fldChar w:fldCharType="end"/>
    </w:r>
  </w:p>
  <w:p w:rsidR="0064443D" w:rsidRDefault="00351AC5" w:rsidP="00915A50">
    <w:pPr>
      <w:ind w:right="-1227"/>
      <w:rPr>
        <w:sz w:val="14"/>
        <w:szCs w:val="14"/>
      </w:rPr>
    </w:pPr>
    <w:r>
      <w:rPr>
        <w:sz w:val="14"/>
        <w:szCs w:val="14"/>
      </w:rPr>
      <w:t xml:space="preserve">Revised / </w:t>
    </w:r>
    <w:r w:rsidR="0064443D" w:rsidRPr="005F58F6">
      <w:rPr>
        <w:sz w:val="14"/>
        <w:szCs w:val="14"/>
      </w:rPr>
      <w:t xml:space="preserve">Révisé le : </w:t>
    </w:r>
    <w:r w:rsidR="009E3B7A">
      <w:rPr>
        <w:sz w:val="14"/>
        <w:szCs w:val="14"/>
      </w:rPr>
      <w:t>06/011/2009</w:t>
    </w:r>
  </w:p>
  <w:p w:rsidR="0064443D" w:rsidRPr="00915A50" w:rsidRDefault="0064443D" w:rsidP="00915A50">
    <w:pPr>
      <w:ind w:right="-1227"/>
      <w:rPr>
        <w:sz w:val="14"/>
        <w:szCs w:val="14"/>
      </w:rPr>
    </w:pPr>
    <w:r w:rsidRPr="006B5A92">
      <w:rPr>
        <w:rFonts w:ascii="Arial" w:hAnsi="Arial" w:cs="Arial"/>
        <w:color w:val="413A20"/>
        <w:sz w:val="14"/>
        <w:szCs w:val="14"/>
      </w:rPr>
      <w:t xml:space="preserve">Copyright </w:t>
    </w:r>
    <w:r w:rsidRPr="006B5A92">
      <w:rPr>
        <w:rFonts w:ascii="Arial" w:hAnsi="Arial" w:cs="Arial"/>
        <w:sz w:val="14"/>
        <w:szCs w:val="14"/>
      </w:rPr>
      <w:t>©</w:t>
    </w:r>
    <w:r>
      <w:rPr>
        <w:rFonts w:ascii="Arial" w:hAnsi="Arial" w:cs="Arial"/>
        <w:sz w:val="14"/>
        <w:szCs w:val="14"/>
      </w:rPr>
      <w:t xml:space="preserve"> 2008/2009</w:t>
    </w:r>
    <w:r w:rsidRPr="006B5A92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 </w:t>
    </w:r>
    <w:r w:rsidR="00351AC5">
      <w:rPr>
        <w:rFonts w:ascii="Arial" w:hAnsi="Arial" w:cs="Arial"/>
        <w:sz w:val="14"/>
        <w:szCs w:val="14"/>
      </w:rPr>
      <w:t xml:space="preserve">You Company Name </w:t>
    </w:r>
    <w:r>
      <w:rPr>
        <w:rFonts w:ascii="Arial" w:hAnsi="Arial" w:cs="Arial"/>
        <w:sz w:val="14"/>
        <w:szCs w:val="14"/>
      </w:rPr>
      <w:t xml:space="preserve">.com    </w:t>
    </w:r>
    <w:r w:rsidRPr="006B5A92">
      <w:rPr>
        <w:rFonts w:ascii="Arial" w:hAnsi="Arial" w:cs="Arial"/>
        <w:sz w:val="14"/>
        <w:szCs w:val="14"/>
      </w:rPr>
      <w:t>Tous droits réservés.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57" w:rsidRDefault="00257757">
      <w:r>
        <w:separator/>
      </w:r>
    </w:p>
  </w:footnote>
  <w:footnote w:type="continuationSeparator" w:id="0">
    <w:p w:rsidR="00257757" w:rsidRDefault="00257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3D" w:rsidRPr="004B4791" w:rsidRDefault="0064443D" w:rsidP="00640277">
    <w:pPr>
      <w:pBdr>
        <w:bottom w:val="single" w:sz="4" w:space="1" w:color="auto"/>
      </w:pBdr>
      <w:tabs>
        <w:tab w:val="right" w:pos="9356"/>
      </w:tabs>
      <w:rPr>
        <w:bCs/>
      </w:rPr>
    </w:pPr>
    <w:r>
      <w:tab/>
      <w:t>Production Deployment – Change Request / Mise en production – demande de changement/déploiement</w:t>
    </w:r>
  </w:p>
  <w:p w:rsidR="0064443D" w:rsidRPr="003E2834" w:rsidRDefault="0064443D" w:rsidP="00114AA1">
    <w:pPr>
      <w:pBdr>
        <w:bottom w:val="single" w:sz="4" w:space="1" w:color="auto"/>
      </w:pBdr>
      <w:tabs>
        <w:tab w:val="right" w:pos="9498"/>
      </w:tabs>
      <w:jc w:val="right"/>
      <w:rPr>
        <w:b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1C"/>
    <w:multiLevelType w:val="hybridMultilevel"/>
    <w:tmpl w:val="59E04D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75958"/>
    <w:multiLevelType w:val="hybridMultilevel"/>
    <w:tmpl w:val="9B2C6E70"/>
    <w:lvl w:ilvl="0" w:tplc="8012CF8A">
      <w:start w:val="1"/>
      <w:numFmt w:val="bullet"/>
      <w:pStyle w:val="Listeniveau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6EE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197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555C5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6077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948DA"/>
    <w:multiLevelType w:val="singleLevel"/>
    <w:tmpl w:val="39BE7FD8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6">
    <w:nsid w:val="136F418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074E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08337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104DD3"/>
    <w:multiLevelType w:val="hybridMultilevel"/>
    <w:tmpl w:val="D548DBF6"/>
    <w:lvl w:ilvl="0" w:tplc="47D4E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0E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4458B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1B5554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EA1CA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1145A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3228CB"/>
    <w:multiLevelType w:val="hybridMultilevel"/>
    <w:tmpl w:val="6EDC7D0A"/>
    <w:lvl w:ilvl="0" w:tplc="57AA81D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6">
    <w:nsid w:val="30AD12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B8410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BC0740"/>
    <w:multiLevelType w:val="singleLevel"/>
    <w:tmpl w:val="822A1A80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9">
    <w:nsid w:val="42BA1339"/>
    <w:multiLevelType w:val="singleLevel"/>
    <w:tmpl w:val="822A1A80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0">
    <w:nsid w:val="43F54B5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7757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AF28FE"/>
    <w:multiLevelType w:val="singleLevel"/>
    <w:tmpl w:val="822A1A80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3">
    <w:nsid w:val="4BFB2EA2"/>
    <w:multiLevelType w:val="singleLevel"/>
    <w:tmpl w:val="3952742E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4">
    <w:nsid w:val="51BA0886"/>
    <w:multiLevelType w:val="singleLevel"/>
    <w:tmpl w:val="B5B6B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B744CC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A5313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5275D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E372BB"/>
    <w:multiLevelType w:val="singleLevel"/>
    <w:tmpl w:val="B5B6B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9">
    <w:nsid w:val="75B6091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F2545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067E5B"/>
    <w:multiLevelType w:val="singleLevel"/>
    <w:tmpl w:val="822A1A80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3"/>
  </w:num>
  <w:num w:numId="5">
    <w:abstractNumId w:val="25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29"/>
  </w:num>
  <w:num w:numId="11">
    <w:abstractNumId w:val="18"/>
  </w:num>
  <w:num w:numId="12">
    <w:abstractNumId w:val="31"/>
  </w:num>
  <w:num w:numId="13">
    <w:abstractNumId w:val="22"/>
  </w:num>
  <w:num w:numId="14">
    <w:abstractNumId w:val="28"/>
  </w:num>
  <w:num w:numId="15">
    <w:abstractNumId w:val="24"/>
  </w:num>
  <w:num w:numId="16">
    <w:abstractNumId w:val="27"/>
  </w:num>
  <w:num w:numId="17">
    <w:abstractNumId w:val="27"/>
  </w:num>
  <w:num w:numId="18">
    <w:abstractNumId w:val="5"/>
  </w:num>
  <w:num w:numId="19">
    <w:abstractNumId w:val="13"/>
  </w:num>
  <w:num w:numId="20">
    <w:abstractNumId w:val="7"/>
  </w:num>
  <w:num w:numId="21">
    <w:abstractNumId w:val="27"/>
  </w:num>
  <w:num w:numId="22">
    <w:abstractNumId w:val="6"/>
  </w:num>
  <w:num w:numId="23">
    <w:abstractNumId w:val="27"/>
  </w:num>
  <w:num w:numId="24">
    <w:abstractNumId w:val="27"/>
  </w:num>
  <w:num w:numId="25">
    <w:abstractNumId w:val="27"/>
  </w:num>
  <w:num w:numId="26">
    <w:abstractNumId w:val="11"/>
  </w:num>
  <w:num w:numId="27">
    <w:abstractNumId w:val="19"/>
  </w:num>
  <w:num w:numId="28">
    <w:abstractNumId w:val="23"/>
  </w:num>
  <w:num w:numId="29">
    <w:abstractNumId w:val="9"/>
  </w:num>
  <w:num w:numId="30">
    <w:abstractNumId w:val="1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801"/>
  <w:doNotTrackMoves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 fill="f" fillcolor="white">
      <v:fill color="white" on="f"/>
      <v:stroke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2834"/>
    <w:rsid w:val="000045DA"/>
    <w:rsid w:val="00016B98"/>
    <w:rsid w:val="00020F1C"/>
    <w:rsid w:val="00024C3F"/>
    <w:rsid w:val="000279BF"/>
    <w:rsid w:val="000677A6"/>
    <w:rsid w:val="00095653"/>
    <w:rsid w:val="000A0EA2"/>
    <w:rsid w:val="000B5B1F"/>
    <w:rsid w:val="000D4398"/>
    <w:rsid w:val="000E6516"/>
    <w:rsid w:val="000E69B6"/>
    <w:rsid w:val="000F0EA6"/>
    <w:rsid w:val="000F4F49"/>
    <w:rsid w:val="00103327"/>
    <w:rsid w:val="00114AA1"/>
    <w:rsid w:val="0012117A"/>
    <w:rsid w:val="001240EE"/>
    <w:rsid w:val="0013686F"/>
    <w:rsid w:val="00147A48"/>
    <w:rsid w:val="00185969"/>
    <w:rsid w:val="001924B9"/>
    <w:rsid w:val="001A35BB"/>
    <w:rsid w:val="001B0828"/>
    <w:rsid w:val="001C31D7"/>
    <w:rsid w:val="001D7C21"/>
    <w:rsid w:val="001E29D8"/>
    <w:rsid w:val="001E5371"/>
    <w:rsid w:val="001F0F32"/>
    <w:rsid w:val="00252BAC"/>
    <w:rsid w:val="00257757"/>
    <w:rsid w:val="00263695"/>
    <w:rsid w:val="002656AA"/>
    <w:rsid w:val="00291871"/>
    <w:rsid w:val="002A27BA"/>
    <w:rsid w:val="002A4FF1"/>
    <w:rsid w:val="002A6069"/>
    <w:rsid w:val="002B2B15"/>
    <w:rsid w:val="002C4D8A"/>
    <w:rsid w:val="00300736"/>
    <w:rsid w:val="00307B7B"/>
    <w:rsid w:val="00312D76"/>
    <w:rsid w:val="0033338D"/>
    <w:rsid w:val="00333D67"/>
    <w:rsid w:val="003478F4"/>
    <w:rsid w:val="00351AC5"/>
    <w:rsid w:val="00363CBA"/>
    <w:rsid w:val="00364FBD"/>
    <w:rsid w:val="00370905"/>
    <w:rsid w:val="003756B5"/>
    <w:rsid w:val="00377756"/>
    <w:rsid w:val="00377874"/>
    <w:rsid w:val="00380786"/>
    <w:rsid w:val="00387403"/>
    <w:rsid w:val="003B51C9"/>
    <w:rsid w:val="003D24E7"/>
    <w:rsid w:val="003D6624"/>
    <w:rsid w:val="003E2834"/>
    <w:rsid w:val="003F0634"/>
    <w:rsid w:val="003F0E9E"/>
    <w:rsid w:val="004058EB"/>
    <w:rsid w:val="00412CF2"/>
    <w:rsid w:val="0041678D"/>
    <w:rsid w:val="00423A05"/>
    <w:rsid w:val="004365DF"/>
    <w:rsid w:val="0044675D"/>
    <w:rsid w:val="00454C51"/>
    <w:rsid w:val="00464EDE"/>
    <w:rsid w:val="00482FF2"/>
    <w:rsid w:val="0048405F"/>
    <w:rsid w:val="004A4E10"/>
    <w:rsid w:val="004B092C"/>
    <w:rsid w:val="004B4791"/>
    <w:rsid w:val="004B50C6"/>
    <w:rsid w:val="004C7E3A"/>
    <w:rsid w:val="004D25B4"/>
    <w:rsid w:val="004E61E8"/>
    <w:rsid w:val="00502AAC"/>
    <w:rsid w:val="00523E26"/>
    <w:rsid w:val="005260D7"/>
    <w:rsid w:val="005341BD"/>
    <w:rsid w:val="00541472"/>
    <w:rsid w:val="00561F51"/>
    <w:rsid w:val="005706E5"/>
    <w:rsid w:val="005862C0"/>
    <w:rsid w:val="005970A4"/>
    <w:rsid w:val="005A3B14"/>
    <w:rsid w:val="005B595A"/>
    <w:rsid w:val="005C738C"/>
    <w:rsid w:val="005D3457"/>
    <w:rsid w:val="005D7440"/>
    <w:rsid w:val="005E3B5F"/>
    <w:rsid w:val="005E6144"/>
    <w:rsid w:val="005F58F6"/>
    <w:rsid w:val="00607150"/>
    <w:rsid w:val="00614539"/>
    <w:rsid w:val="0063648D"/>
    <w:rsid w:val="00640277"/>
    <w:rsid w:val="00643FE1"/>
    <w:rsid w:val="0064401C"/>
    <w:rsid w:val="0064443D"/>
    <w:rsid w:val="0068076C"/>
    <w:rsid w:val="006937C1"/>
    <w:rsid w:val="00696B58"/>
    <w:rsid w:val="00697D5F"/>
    <w:rsid w:val="006B08AD"/>
    <w:rsid w:val="006D0FA0"/>
    <w:rsid w:val="007122D7"/>
    <w:rsid w:val="0071601B"/>
    <w:rsid w:val="00732961"/>
    <w:rsid w:val="00737819"/>
    <w:rsid w:val="00737872"/>
    <w:rsid w:val="007413B6"/>
    <w:rsid w:val="0075366C"/>
    <w:rsid w:val="00766B66"/>
    <w:rsid w:val="007B06A6"/>
    <w:rsid w:val="007B7F01"/>
    <w:rsid w:val="007D27ED"/>
    <w:rsid w:val="007D74EA"/>
    <w:rsid w:val="007F3EEB"/>
    <w:rsid w:val="008364BF"/>
    <w:rsid w:val="0086603C"/>
    <w:rsid w:val="0088295B"/>
    <w:rsid w:val="008911AB"/>
    <w:rsid w:val="008928E4"/>
    <w:rsid w:val="008A2A03"/>
    <w:rsid w:val="008A362D"/>
    <w:rsid w:val="008A370C"/>
    <w:rsid w:val="008C3272"/>
    <w:rsid w:val="008D5169"/>
    <w:rsid w:val="008F095E"/>
    <w:rsid w:val="008F27E0"/>
    <w:rsid w:val="008F35E4"/>
    <w:rsid w:val="008F4200"/>
    <w:rsid w:val="009004BA"/>
    <w:rsid w:val="00910A06"/>
    <w:rsid w:val="00915A50"/>
    <w:rsid w:val="009323D2"/>
    <w:rsid w:val="00971AD9"/>
    <w:rsid w:val="00974BE4"/>
    <w:rsid w:val="0098654B"/>
    <w:rsid w:val="0099208A"/>
    <w:rsid w:val="009A3AAD"/>
    <w:rsid w:val="009E3B7A"/>
    <w:rsid w:val="009F0F5B"/>
    <w:rsid w:val="009F6717"/>
    <w:rsid w:val="00A009A8"/>
    <w:rsid w:val="00A060E9"/>
    <w:rsid w:val="00A126EC"/>
    <w:rsid w:val="00A141E7"/>
    <w:rsid w:val="00A2202F"/>
    <w:rsid w:val="00A412F7"/>
    <w:rsid w:val="00A413A4"/>
    <w:rsid w:val="00A47E13"/>
    <w:rsid w:val="00A529BE"/>
    <w:rsid w:val="00A6022A"/>
    <w:rsid w:val="00A64E94"/>
    <w:rsid w:val="00A67B9C"/>
    <w:rsid w:val="00A751DD"/>
    <w:rsid w:val="00A827C5"/>
    <w:rsid w:val="00A95D66"/>
    <w:rsid w:val="00AC2168"/>
    <w:rsid w:val="00AD477F"/>
    <w:rsid w:val="00AE13D4"/>
    <w:rsid w:val="00B01393"/>
    <w:rsid w:val="00B20C78"/>
    <w:rsid w:val="00B328C8"/>
    <w:rsid w:val="00B52F39"/>
    <w:rsid w:val="00B558EB"/>
    <w:rsid w:val="00B65331"/>
    <w:rsid w:val="00B7277F"/>
    <w:rsid w:val="00B77E65"/>
    <w:rsid w:val="00B9008A"/>
    <w:rsid w:val="00B92843"/>
    <w:rsid w:val="00BA0060"/>
    <w:rsid w:val="00BA0099"/>
    <w:rsid w:val="00BD0288"/>
    <w:rsid w:val="00BD2A1E"/>
    <w:rsid w:val="00BE1E91"/>
    <w:rsid w:val="00BE35DB"/>
    <w:rsid w:val="00BE73D5"/>
    <w:rsid w:val="00C07E85"/>
    <w:rsid w:val="00C12B62"/>
    <w:rsid w:val="00C207CD"/>
    <w:rsid w:val="00C348B5"/>
    <w:rsid w:val="00C35602"/>
    <w:rsid w:val="00C50FD1"/>
    <w:rsid w:val="00C720EF"/>
    <w:rsid w:val="00CD40CE"/>
    <w:rsid w:val="00CD4848"/>
    <w:rsid w:val="00CD7D17"/>
    <w:rsid w:val="00CE163F"/>
    <w:rsid w:val="00CF203F"/>
    <w:rsid w:val="00D125BA"/>
    <w:rsid w:val="00D25FEA"/>
    <w:rsid w:val="00D3581F"/>
    <w:rsid w:val="00D56A3C"/>
    <w:rsid w:val="00D6350B"/>
    <w:rsid w:val="00D764FA"/>
    <w:rsid w:val="00DA5C35"/>
    <w:rsid w:val="00DB0C0A"/>
    <w:rsid w:val="00DC5C3C"/>
    <w:rsid w:val="00DE7232"/>
    <w:rsid w:val="00E13200"/>
    <w:rsid w:val="00E330E4"/>
    <w:rsid w:val="00E33180"/>
    <w:rsid w:val="00E4209B"/>
    <w:rsid w:val="00E55EE8"/>
    <w:rsid w:val="00E6009B"/>
    <w:rsid w:val="00E7308A"/>
    <w:rsid w:val="00E96B22"/>
    <w:rsid w:val="00EB7B07"/>
    <w:rsid w:val="00ED648C"/>
    <w:rsid w:val="00EE4B29"/>
    <w:rsid w:val="00EF1ACF"/>
    <w:rsid w:val="00F00DB4"/>
    <w:rsid w:val="00F249B4"/>
    <w:rsid w:val="00F3752D"/>
    <w:rsid w:val="00F4179B"/>
    <w:rsid w:val="00F43A82"/>
    <w:rsid w:val="00F74D96"/>
    <w:rsid w:val="00F76B82"/>
    <w:rsid w:val="00F84A25"/>
    <w:rsid w:val="00F84B1D"/>
    <w:rsid w:val="00F91388"/>
    <w:rsid w:val="00F93F03"/>
    <w:rsid w:val="00FA1802"/>
    <w:rsid w:val="00FB6D2D"/>
    <w:rsid w:val="00FE368B"/>
    <w:rsid w:val="00FF0CA0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="f" fillcolor="white">
      <v:fill color="white" on="f"/>
      <v:stroke weight="1.5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393"/>
    <w:pPr>
      <w:spacing w:line="240" w:lineRule="atLeast"/>
    </w:pPr>
    <w:rPr>
      <w:rFonts w:ascii="Verdana" w:hAnsi="Verdana"/>
      <w:sz w:val="16"/>
      <w:lang w:eastAsia="fr-FR"/>
    </w:rPr>
  </w:style>
  <w:style w:type="paragraph" w:styleId="Heading1">
    <w:name w:val="heading 1"/>
    <w:basedOn w:val="Normal"/>
    <w:next w:val="Normal"/>
    <w:qFormat/>
    <w:rsid w:val="00454C51"/>
    <w:pPr>
      <w:keepNext/>
      <w:spacing w:after="400" w:line="240" w:lineRule="auto"/>
      <w:outlineLvl w:val="0"/>
    </w:pPr>
    <w:rPr>
      <w:rFonts w:ascii="Arial" w:hAnsi="Arial" w:cs="Arial"/>
      <w:b/>
      <w:bCs/>
      <w:color w:val="54616E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54C51"/>
    <w:pPr>
      <w:keepNext/>
      <w:spacing w:before="400" w:after="200" w:line="240" w:lineRule="auto"/>
      <w:outlineLvl w:val="1"/>
    </w:pPr>
    <w:rPr>
      <w:rFonts w:ascii="Arial" w:hAnsi="Arial" w:cs="Arial"/>
      <w:b/>
      <w:bCs/>
      <w:iCs/>
      <w:color w:val="8F172B"/>
      <w:sz w:val="24"/>
      <w:szCs w:val="28"/>
    </w:rPr>
  </w:style>
  <w:style w:type="paragraph" w:styleId="Heading3">
    <w:name w:val="heading 3"/>
    <w:basedOn w:val="Normal"/>
    <w:next w:val="Normal"/>
    <w:qFormat/>
    <w:rsid w:val="00454C51"/>
    <w:pPr>
      <w:keepNext/>
      <w:spacing w:before="400" w:after="200"/>
      <w:outlineLvl w:val="2"/>
    </w:pPr>
    <w:rPr>
      <w:rFonts w:ascii="Arial Black" w:hAnsi="Arial Black" w:cs="Arial"/>
      <w:color w:val="D17A29"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5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65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53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min">
    <w:name w:val="chemin"/>
    <w:basedOn w:val="Normal"/>
    <w:next w:val="Normal"/>
    <w:rsid w:val="006937C1"/>
    <w:pPr>
      <w:spacing w:before="400" w:after="400"/>
    </w:pPr>
    <w:rPr>
      <w:b/>
    </w:rPr>
  </w:style>
  <w:style w:type="paragraph" w:customStyle="1" w:styleId="Listeniveau1">
    <w:name w:val="Liste niveau 1"/>
    <w:basedOn w:val="Normal"/>
    <w:rsid w:val="006937C1"/>
    <w:pPr>
      <w:numPr>
        <w:numId w:val="30"/>
      </w:numPr>
      <w:spacing w:before="200"/>
    </w:pPr>
  </w:style>
  <w:style w:type="paragraph" w:customStyle="1" w:styleId="Listeniveau2">
    <w:name w:val="Liste niveau 2"/>
    <w:basedOn w:val="Normal"/>
    <w:rsid w:val="006937C1"/>
    <w:pPr>
      <w:tabs>
        <w:tab w:val="num" w:pos="851"/>
      </w:tabs>
      <w:spacing w:before="200"/>
      <w:ind w:left="851" w:hanging="425"/>
    </w:pPr>
  </w:style>
  <w:style w:type="paragraph" w:customStyle="1" w:styleId="Liennonrsolu">
    <w:name w:val="Lien non résolu"/>
    <w:basedOn w:val="Normal"/>
    <w:rsid w:val="0075366C"/>
    <w:rPr>
      <w:color w:val="0000FF"/>
      <w:szCs w:val="16"/>
    </w:rPr>
  </w:style>
  <w:style w:type="paragraph" w:customStyle="1" w:styleId="exemple">
    <w:name w:val="exemple"/>
    <w:basedOn w:val="Normal"/>
    <w:rsid w:val="006937C1"/>
    <w:pPr>
      <w:spacing w:before="400" w:after="200"/>
    </w:pPr>
    <w:rPr>
      <w:i/>
      <w:iCs/>
    </w:rPr>
  </w:style>
  <w:style w:type="paragraph" w:customStyle="1" w:styleId="Note">
    <w:name w:val="Note"/>
    <w:basedOn w:val="Normal"/>
    <w:rsid w:val="006937C1"/>
    <w:pPr>
      <w:spacing w:before="400" w:after="200"/>
    </w:pPr>
    <w:rPr>
      <w:b/>
      <w:bCs/>
    </w:rPr>
  </w:style>
  <w:style w:type="paragraph" w:customStyle="1" w:styleId="Code">
    <w:name w:val="Code"/>
    <w:qFormat/>
    <w:rsid w:val="00B01393"/>
    <w:pPr>
      <w:shd w:val="pct10" w:color="auto" w:fill="auto"/>
      <w:spacing w:before="200"/>
      <w:ind w:left="1276"/>
    </w:pPr>
    <w:rPr>
      <w:rFonts w:ascii="Courier New" w:hAnsi="Courier New" w:cs="Courier New"/>
      <w:bCs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644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401C"/>
    <w:rPr>
      <w:rFonts w:ascii="Verdana" w:hAnsi="Verdana"/>
      <w:sz w:val="16"/>
      <w:lang w:eastAsia="fr-FR"/>
    </w:rPr>
  </w:style>
  <w:style w:type="paragraph" w:styleId="Footer">
    <w:name w:val="footer"/>
    <w:basedOn w:val="Normal"/>
    <w:link w:val="FooterChar"/>
    <w:rsid w:val="00644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401C"/>
    <w:rPr>
      <w:rFonts w:ascii="Verdana" w:hAnsi="Verdana"/>
      <w:sz w:val="16"/>
      <w:lang w:eastAsia="fr-FR"/>
    </w:rPr>
  </w:style>
  <w:style w:type="paragraph" w:styleId="BalloonText">
    <w:name w:val="Balloon Text"/>
    <w:basedOn w:val="Normal"/>
    <w:link w:val="BalloonTextChar"/>
    <w:rsid w:val="00D56A3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D56A3C"/>
    <w:rPr>
      <w:rFonts w:ascii="Tahoma" w:hAnsi="Tahoma" w:cs="Tahoma"/>
      <w:sz w:val="16"/>
      <w:szCs w:val="16"/>
      <w:lang w:eastAsia="fr-FR"/>
    </w:rPr>
  </w:style>
  <w:style w:type="character" w:customStyle="1" w:styleId="Heading4Char">
    <w:name w:val="Heading 4 Char"/>
    <w:basedOn w:val="DefaultParagraphFont"/>
    <w:link w:val="Heading4"/>
    <w:semiHidden/>
    <w:rsid w:val="00B6533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lang w:eastAsia="fr-FR"/>
    </w:rPr>
  </w:style>
  <w:style w:type="character" w:customStyle="1" w:styleId="Heading5Char">
    <w:name w:val="Heading 5 Char"/>
    <w:basedOn w:val="DefaultParagraphFont"/>
    <w:link w:val="Heading5"/>
    <w:rsid w:val="00B65331"/>
    <w:rPr>
      <w:rFonts w:asciiTheme="majorHAnsi" w:eastAsiaTheme="majorEastAsia" w:hAnsiTheme="majorHAnsi" w:cstheme="majorBidi"/>
      <w:color w:val="243F60" w:themeColor="accent1" w:themeShade="7F"/>
      <w:sz w:val="16"/>
      <w:lang w:eastAsia="fr-FR"/>
    </w:rPr>
  </w:style>
  <w:style w:type="character" w:customStyle="1" w:styleId="Heading8Char">
    <w:name w:val="Heading 8 Char"/>
    <w:basedOn w:val="DefaultParagraphFont"/>
    <w:link w:val="Heading8"/>
    <w:semiHidden/>
    <w:rsid w:val="00B65331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styleId="Hyperlink">
    <w:name w:val="Hyperlink"/>
    <w:basedOn w:val="DefaultParagraphFont"/>
    <w:rsid w:val="00B65331"/>
    <w:rPr>
      <w:color w:val="0000FF"/>
      <w:u w:val="single"/>
    </w:rPr>
  </w:style>
  <w:style w:type="paragraph" w:customStyle="1" w:styleId="JobTitle1">
    <w:name w:val="Job Title 1"/>
    <w:rsid w:val="00B65331"/>
    <w:pPr>
      <w:spacing w:before="40"/>
      <w:jc w:val="center"/>
    </w:pPr>
    <w:rPr>
      <w:rFonts w:ascii="Arial" w:hAnsi="Arial"/>
      <w:sz w:val="16"/>
      <w:lang w:val="en-US" w:eastAsia="fr-FR"/>
    </w:rPr>
  </w:style>
  <w:style w:type="paragraph" w:customStyle="1" w:styleId="Name1">
    <w:name w:val="Name 1"/>
    <w:rsid w:val="00B65331"/>
    <w:pPr>
      <w:spacing w:before="200"/>
      <w:jc w:val="center"/>
    </w:pPr>
    <w:rPr>
      <w:rFonts w:ascii="Arial" w:hAnsi="Arial"/>
      <w:lang w:val="en-US" w:eastAsia="fr-FR"/>
    </w:rPr>
  </w:style>
  <w:style w:type="paragraph" w:customStyle="1" w:styleId="TB1">
    <w:name w:val="TB 1"/>
    <w:rsid w:val="00B65331"/>
    <w:pPr>
      <w:spacing w:before="200"/>
      <w:jc w:val="right"/>
    </w:pPr>
    <w:rPr>
      <w:rFonts w:ascii="Arial" w:hAnsi="Arial"/>
      <w:b/>
      <w:lang w:val="en-US" w:eastAsia="fr-FR"/>
    </w:rPr>
  </w:style>
  <w:style w:type="paragraph" w:customStyle="1" w:styleId="TBcentered">
    <w:name w:val="TB centered"/>
    <w:rsid w:val="00B65331"/>
    <w:pPr>
      <w:widowControl w:val="0"/>
      <w:spacing w:before="80"/>
      <w:jc w:val="center"/>
    </w:pPr>
    <w:rPr>
      <w:rFonts w:ascii="Arial" w:hAnsi="Arial"/>
      <w:spacing w:val="-8"/>
      <w:lang w:val="en-US" w:eastAsia="fr-FR"/>
    </w:rPr>
  </w:style>
  <w:style w:type="paragraph" w:styleId="HTMLPreformatted">
    <w:name w:val="HTML Preformatted"/>
    <w:basedOn w:val="Normal"/>
    <w:link w:val="HTMLPreformattedChar"/>
    <w:rsid w:val="00B65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65331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B65331"/>
    <w:pPr>
      <w:spacing w:line="336" w:lineRule="auto"/>
    </w:pPr>
    <w:rPr>
      <w:sz w:val="17"/>
      <w:szCs w:val="1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0FF9-2BDE-476F-A407-CB9F3356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1794</Words>
  <Characters>10227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Mise en production</vt:lpstr>
      <vt:lpstr>&lt;Titre&gt;</vt:lpstr>
    </vt:vector>
  </TitlesOfParts>
  <Company>Caisse de dépôt et placement du Québec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production</dc:title>
  <dc:creator>Shebbeare, Hugo</dc:creator>
  <dc:description>Ce document prends l'exemple de Cobit 560-00 en ce qui concerne les mises en production (internal control documents).</dc:description>
  <cp:lastModifiedBy>Windows User</cp:lastModifiedBy>
  <cp:revision>5</cp:revision>
  <cp:lastPrinted>2003-07-04T19:07:00Z</cp:lastPrinted>
  <dcterms:created xsi:type="dcterms:W3CDTF">2009-09-07T04:49:00Z</dcterms:created>
  <dcterms:modified xsi:type="dcterms:W3CDTF">2009-09-07T20:00:00Z</dcterms:modified>
</cp:coreProperties>
</file>